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556"/>
        <w:gridCol w:w="15688"/>
      </w:tblGrid>
      <w:tr w:rsidR="00E14345" w:rsidRPr="00E14345" w:rsidTr="003E5E15">
        <w:tc>
          <w:tcPr>
            <w:tcW w:w="4785" w:type="dxa"/>
            <w:hideMark/>
          </w:tcPr>
          <w:p w:rsidR="00E14345" w:rsidRPr="00E14345" w:rsidRDefault="00E14345" w:rsidP="00D62FBD">
            <w:pPr>
              <w:rPr>
                <w:rFonts w:ascii="Times New Roman" w:hAnsi="Times New Roman" w:cs="Times New Roman"/>
                <w:sz w:val="26"/>
                <w:szCs w:val="26"/>
                <w:lang w:eastAsia="en-US"/>
              </w:rPr>
            </w:pPr>
          </w:p>
        </w:tc>
        <w:tc>
          <w:tcPr>
            <w:tcW w:w="4785" w:type="dxa"/>
            <w:hideMark/>
          </w:tcPr>
          <w:p w:rsidR="00E14345" w:rsidRPr="00E14345" w:rsidRDefault="00E14345" w:rsidP="00D62FBD">
            <w:pPr>
              <w:rPr>
                <w:rFonts w:ascii="Times New Roman" w:hAnsi="Times New Roman" w:cs="Times New Roman"/>
                <w:sz w:val="26"/>
                <w:szCs w:val="26"/>
                <w:lang w:eastAsia="en-US"/>
              </w:rPr>
            </w:pPr>
          </w:p>
        </w:tc>
      </w:tr>
      <w:tr w:rsidR="00F26CE4" w:rsidTr="00F26CE4">
        <w:tc>
          <w:tcPr>
            <w:tcW w:w="4785" w:type="dxa"/>
            <w:hideMark/>
          </w:tcPr>
          <w:tbl>
            <w:tblPr>
              <w:tblW w:w="10340" w:type="dxa"/>
              <w:tblLook w:val="04A0" w:firstRow="1" w:lastRow="0" w:firstColumn="1" w:lastColumn="0" w:noHBand="0" w:noVBand="1"/>
            </w:tblPr>
            <w:tblGrid>
              <w:gridCol w:w="5132"/>
              <w:gridCol w:w="5208"/>
            </w:tblGrid>
            <w:tr w:rsidR="00F26CE4" w:rsidRPr="00E049B3" w:rsidTr="00087150">
              <w:trPr>
                <w:trHeight w:val="2161"/>
              </w:trPr>
              <w:tc>
                <w:tcPr>
                  <w:tcW w:w="5132" w:type="dxa"/>
                  <w:hideMark/>
                </w:tcPr>
                <w:p w:rsidR="00F26CE4" w:rsidRPr="00E049B3" w:rsidRDefault="00F26CE4" w:rsidP="00087150">
                  <w:pPr>
                    <w:pStyle w:val="afa"/>
                    <w:rPr>
                      <w:rFonts w:ascii="Times New Roman" w:hAnsi="Times New Roman"/>
                      <w:sz w:val="24"/>
                      <w:szCs w:val="24"/>
                    </w:rPr>
                  </w:pPr>
                  <w:r w:rsidRPr="00E049B3">
                    <w:rPr>
                      <w:rFonts w:ascii="Times New Roman" w:hAnsi="Times New Roman"/>
                      <w:sz w:val="24"/>
                      <w:szCs w:val="24"/>
                    </w:rPr>
                    <w:t xml:space="preserve">РАССМОТРЕНО </w:t>
                  </w:r>
                </w:p>
                <w:p w:rsidR="00F26CE4" w:rsidRPr="00E049B3" w:rsidRDefault="00F26CE4" w:rsidP="00087150">
                  <w:pPr>
                    <w:pStyle w:val="afa"/>
                    <w:rPr>
                      <w:rFonts w:ascii="Times New Roman" w:hAnsi="Times New Roman"/>
                      <w:sz w:val="24"/>
                      <w:szCs w:val="24"/>
                    </w:rPr>
                  </w:pPr>
                  <w:r w:rsidRPr="00E049B3">
                    <w:rPr>
                      <w:rFonts w:ascii="Times New Roman" w:hAnsi="Times New Roman"/>
                      <w:sz w:val="24"/>
                      <w:szCs w:val="24"/>
                    </w:rPr>
                    <w:t>на общем собрании (конференции)</w:t>
                  </w:r>
                </w:p>
                <w:p w:rsidR="00F26CE4" w:rsidRPr="00E049B3" w:rsidRDefault="00F26CE4" w:rsidP="00087150">
                  <w:pPr>
                    <w:pStyle w:val="afa"/>
                    <w:rPr>
                      <w:rFonts w:ascii="Times New Roman" w:hAnsi="Times New Roman"/>
                      <w:sz w:val="24"/>
                      <w:szCs w:val="24"/>
                    </w:rPr>
                  </w:pPr>
                  <w:r w:rsidRPr="00E049B3">
                    <w:rPr>
                      <w:rFonts w:ascii="Times New Roman" w:hAnsi="Times New Roman"/>
                      <w:sz w:val="24"/>
                      <w:szCs w:val="24"/>
                    </w:rPr>
                    <w:t>работников и обучающихся БПОУ</w:t>
                  </w:r>
                </w:p>
                <w:p w:rsidR="00F26CE4" w:rsidRPr="00E049B3" w:rsidRDefault="00F26CE4" w:rsidP="00087150">
                  <w:pPr>
                    <w:pStyle w:val="afa"/>
                    <w:rPr>
                      <w:rFonts w:ascii="Times New Roman" w:hAnsi="Times New Roman"/>
                      <w:sz w:val="24"/>
                      <w:szCs w:val="24"/>
                    </w:rPr>
                  </w:pPr>
                  <w:r w:rsidRPr="00E049B3">
                    <w:rPr>
                      <w:rFonts w:ascii="Times New Roman" w:hAnsi="Times New Roman"/>
                      <w:sz w:val="24"/>
                      <w:szCs w:val="24"/>
                    </w:rPr>
                    <w:t>«Чебоксарское художественное училище (техникум)»  Минкультуры Чувашии</w:t>
                  </w:r>
                </w:p>
                <w:p w:rsidR="00F26CE4" w:rsidRPr="00E049B3" w:rsidRDefault="00F26CE4" w:rsidP="00087150">
                  <w:pPr>
                    <w:pStyle w:val="afa"/>
                    <w:rPr>
                      <w:rFonts w:ascii="Times New Roman" w:hAnsi="Times New Roman"/>
                      <w:sz w:val="24"/>
                      <w:szCs w:val="24"/>
                    </w:rPr>
                  </w:pPr>
                  <w:r w:rsidRPr="00E049B3">
                    <w:rPr>
                      <w:rFonts w:ascii="Times New Roman" w:hAnsi="Times New Roman"/>
                      <w:sz w:val="24"/>
                      <w:szCs w:val="24"/>
                    </w:rPr>
                    <w:t xml:space="preserve">Протокол от </w:t>
                  </w:r>
                  <w:r w:rsidR="00A00306">
                    <w:rPr>
                      <w:rFonts w:ascii="Times New Roman" w:hAnsi="Times New Roman"/>
                      <w:sz w:val="24"/>
                      <w:szCs w:val="24"/>
                    </w:rPr>
                    <w:t>30.10.2018г №2</w:t>
                  </w:r>
                </w:p>
              </w:tc>
              <w:tc>
                <w:tcPr>
                  <w:tcW w:w="5208" w:type="dxa"/>
                  <w:hideMark/>
                </w:tcPr>
                <w:p w:rsidR="00F26CE4" w:rsidRPr="00E049B3" w:rsidRDefault="00F26CE4" w:rsidP="00087150">
                  <w:pPr>
                    <w:pStyle w:val="afa"/>
                    <w:rPr>
                      <w:rFonts w:ascii="Times New Roman" w:hAnsi="Times New Roman"/>
                      <w:sz w:val="24"/>
                      <w:szCs w:val="24"/>
                    </w:rPr>
                  </w:pPr>
                  <w:r w:rsidRPr="00E049B3">
                    <w:rPr>
                      <w:rFonts w:ascii="Times New Roman" w:hAnsi="Times New Roman"/>
                      <w:sz w:val="24"/>
                      <w:szCs w:val="24"/>
                    </w:rPr>
                    <w:t>УТВЕРЖДЕНО</w:t>
                  </w:r>
                </w:p>
                <w:p w:rsidR="00F26CE4" w:rsidRPr="00E049B3" w:rsidRDefault="00F26CE4" w:rsidP="00087150">
                  <w:pPr>
                    <w:pStyle w:val="afa"/>
                    <w:rPr>
                      <w:rFonts w:ascii="Times New Roman" w:hAnsi="Times New Roman"/>
                      <w:sz w:val="24"/>
                      <w:szCs w:val="24"/>
                    </w:rPr>
                  </w:pPr>
                  <w:r w:rsidRPr="00E049B3">
                    <w:rPr>
                      <w:rFonts w:ascii="Times New Roman" w:hAnsi="Times New Roman"/>
                      <w:sz w:val="24"/>
                      <w:szCs w:val="24"/>
                    </w:rPr>
                    <w:t>Приказом директора БПОУ  «Чебоксарское</w:t>
                  </w:r>
                </w:p>
                <w:p w:rsidR="00F26CE4" w:rsidRPr="00E049B3" w:rsidRDefault="00F26CE4" w:rsidP="00087150">
                  <w:pPr>
                    <w:pStyle w:val="afa"/>
                    <w:rPr>
                      <w:rFonts w:ascii="Times New Roman" w:hAnsi="Times New Roman"/>
                      <w:sz w:val="24"/>
                      <w:szCs w:val="24"/>
                    </w:rPr>
                  </w:pPr>
                  <w:r w:rsidRPr="00E049B3">
                    <w:rPr>
                      <w:rFonts w:ascii="Times New Roman" w:hAnsi="Times New Roman"/>
                      <w:sz w:val="24"/>
                      <w:szCs w:val="24"/>
                    </w:rPr>
                    <w:t>художественное училище (техникум)» Минкультуры Чувашии</w:t>
                  </w:r>
                </w:p>
                <w:p w:rsidR="00F26CE4" w:rsidRPr="00E049B3" w:rsidRDefault="00F26CE4" w:rsidP="00087150">
                  <w:pPr>
                    <w:pStyle w:val="afa"/>
                    <w:rPr>
                      <w:rFonts w:ascii="Times New Roman" w:hAnsi="Times New Roman"/>
                      <w:color w:val="FF0000"/>
                      <w:sz w:val="24"/>
                      <w:szCs w:val="24"/>
                    </w:rPr>
                  </w:pPr>
                  <w:r w:rsidRPr="00E049B3">
                    <w:rPr>
                      <w:rFonts w:ascii="Times New Roman" w:hAnsi="Times New Roman"/>
                      <w:sz w:val="24"/>
                      <w:szCs w:val="24"/>
                    </w:rPr>
                    <w:t>от 30.10.2018г. № 59-о</w:t>
                  </w:r>
                </w:p>
              </w:tc>
            </w:tr>
          </w:tbl>
          <w:p w:rsidR="00F26CE4" w:rsidRPr="00F26CE4" w:rsidRDefault="00F26CE4" w:rsidP="00087150">
            <w:pPr>
              <w:rPr>
                <w:rFonts w:ascii="Times New Roman" w:hAnsi="Times New Roman" w:cs="Times New Roman"/>
                <w:sz w:val="26"/>
                <w:szCs w:val="26"/>
                <w:lang w:eastAsia="en-US"/>
              </w:rPr>
            </w:pPr>
          </w:p>
        </w:tc>
        <w:tc>
          <w:tcPr>
            <w:tcW w:w="4785" w:type="dxa"/>
            <w:hideMark/>
          </w:tcPr>
          <w:tbl>
            <w:tblPr>
              <w:tblW w:w="15472" w:type="dxa"/>
              <w:tblLook w:val="04A0" w:firstRow="1" w:lastRow="0" w:firstColumn="1" w:lastColumn="0" w:noHBand="0" w:noVBand="1"/>
            </w:tblPr>
            <w:tblGrid>
              <w:gridCol w:w="5132"/>
              <w:gridCol w:w="5132"/>
              <w:gridCol w:w="5208"/>
            </w:tblGrid>
            <w:tr w:rsidR="00F26CE4" w:rsidRPr="00E049B3" w:rsidTr="00087150">
              <w:trPr>
                <w:trHeight w:val="2161"/>
              </w:trPr>
              <w:tc>
                <w:tcPr>
                  <w:tcW w:w="5132" w:type="dxa"/>
                </w:tcPr>
                <w:p w:rsidR="00F26CE4" w:rsidRPr="00F724F8" w:rsidRDefault="00F26CE4" w:rsidP="00087150">
                  <w:pPr>
                    <w:pStyle w:val="afa"/>
                    <w:rPr>
                      <w:rFonts w:ascii="Times New Roman" w:hAnsi="Times New Roman"/>
                      <w:sz w:val="24"/>
                      <w:szCs w:val="24"/>
                    </w:rPr>
                  </w:pPr>
                  <w:r w:rsidRPr="00F724F8">
                    <w:rPr>
                      <w:rFonts w:ascii="Times New Roman" w:hAnsi="Times New Roman"/>
                      <w:sz w:val="24"/>
                      <w:szCs w:val="24"/>
                    </w:rPr>
                    <w:t>УТВЕРЖДЕНО</w:t>
                  </w:r>
                </w:p>
                <w:p w:rsidR="00F26CE4" w:rsidRPr="00F724F8" w:rsidRDefault="00F26CE4" w:rsidP="00087150">
                  <w:pPr>
                    <w:pStyle w:val="afa"/>
                    <w:rPr>
                      <w:rFonts w:ascii="Times New Roman" w:hAnsi="Times New Roman"/>
                      <w:sz w:val="24"/>
                      <w:szCs w:val="24"/>
                    </w:rPr>
                  </w:pPr>
                  <w:r w:rsidRPr="00F724F8">
                    <w:rPr>
                      <w:rFonts w:ascii="Times New Roman" w:hAnsi="Times New Roman"/>
                      <w:sz w:val="24"/>
                      <w:szCs w:val="24"/>
                    </w:rPr>
                    <w:t>Приказом директора БПОУ  «Чебоксарское</w:t>
                  </w:r>
                </w:p>
                <w:p w:rsidR="00F26CE4" w:rsidRPr="00F724F8" w:rsidRDefault="00F26CE4" w:rsidP="00087150">
                  <w:pPr>
                    <w:pStyle w:val="afa"/>
                    <w:rPr>
                      <w:rFonts w:ascii="Times New Roman" w:hAnsi="Times New Roman"/>
                      <w:sz w:val="24"/>
                      <w:szCs w:val="24"/>
                    </w:rPr>
                  </w:pPr>
                  <w:r w:rsidRPr="00F724F8">
                    <w:rPr>
                      <w:rFonts w:ascii="Times New Roman" w:hAnsi="Times New Roman"/>
                      <w:sz w:val="24"/>
                      <w:szCs w:val="24"/>
                    </w:rPr>
                    <w:t>художественное училище (техникум)» Минкультуры Чувашии</w:t>
                  </w:r>
                </w:p>
                <w:p w:rsidR="00F26CE4" w:rsidRPr="00F724F8" w:rsidRDefault="00F26CE4" w:rsidP="00087150">
                  <w:pPr>
                    <w:pStyle w:val="afa"/>
                    <w:rPr>
                      <w:rFonts w:ascii="Times New Roman" w:hAnsi="Times New Roman"/>
                      <w:color w:val="FF0000"/>
                      <w:sz w:val="24"/>
                      <w:szCs w:val="24"/>
                    </w:rPr>
                  </w:pPr>
                  <w:r w:rsidRPr="00F724F8">
                    <w:rPr>
                      <w:rFonts w:ascii="Times New Roman" w:hAnsi="Times New Roman"/>
                      <w:sz w:val="24"/>
                      <w:szCs w:val="24"/>
                    </w:rPr>
                    <w:t>от 30.10.2018г. № 59-о</w:t>
                  </w:r>
                </w:p>
              </w:tc>
              <w:tc>
                <w:tcPr>
                  <w:tcW w:w="5132" w:type="dxa"/>
                  <w:hideMark/>
                </w:tcPr>
                <w:p w:rsidR="00F26CE4" w:rsidRPr="00E049B3" w:rsidRDefault="00F26CE4" w:rsidP="00087150">
                  <w:pPr>
                    <w:pStyle w:val="afa"/>
                    <w:rPr>
                      <w:rFonts w:ascii="Times New Roman" w:hAnsi="Times New Roman"/>
                      <w:sz w:val="24"/>
                      <w:szCs w:val="24"/>
                    </w:rPr>
                  </w:pPr>
                </w:p>
              </w:tc>
              <w:tc>
                <w:tcPr>
                  <w:tcW w:w="5208" w:type="dxa"/>
                  <w:hideMark/>
                </w:tcPr>
                <w:p w:rsidR="00F26CE4" w:rsidRPr="00E049B3" w:rsidRDefault="00F26CE4" w:rsidP="00087150">
                  <w:pPr>
                    <w:pStyle w:val="afa"/>
                    <w:rPr>
                      <w:rFonts w:ascii="Times New Roman" w:hAnsi="Times New Roman"/>
                      <w:sz w:val="24"/>
                      <w:szCs w:val="24"/>
                    </w:rPr>
                  </w:pPr>
                  <w:r w:rsidRPr="00E049B3">
                    <w:rPr>
                      <w:rFonts w:ascii="Times New Roman" w:hAnsi="Times New Roman"/>
                      <w:sz w:val="24"/>
                      <w:szCs w:val="24"/>
                    </w:rPr>
                    <w:t>УТВЕРЖДЕНО</w:t>
                  </w:r>
                </w:p>
                <w:p w:rsidR="00F26CE4" w:rsidRPr="00E049B3" w:rsidRDefault="00F26CE4" w:rsidP="00087150">
                  <w:pPr>
                    <w:pStyle w:val="afa"/>
                    <w:rPr>
                      <w:rFonts w:ascii="Times New Roman" w:hAnsi="Times New Roman"/>
                      <w:sz w:val="24"/>
                      <w:szCs w:val="24"/>
                    </w:rPr>
                  </w:pPr>
                  <w:r w:rsidRPr="00E049B3">
                    <w:rPr>
                      <w:rFonts w:ascii="Times New Roman" w:hAnsi="Times New Roman"/>
                      <w:sz w:val="24"/>
                      <w:szCs w:val="24"/>
                    </w:rPr>
                    <w:t>Приказом директора БПОУ  «Чебоксарское</w:t>
                  </w:r>
                </w:p>
                <w:p w:rsidR="00F26CE4" w:rsidRPr="00E049B3" w:rsidRDefault="00F26CE4" w:rsidP="00087150">
                  <w:pPr>
                    <w:pStyle w:val="afa"/>
                    <w:rPr>
                      <w:rFonts w:ascii="Times New Roman" w:hAnsi="Times New Roman"/>
                      <w:sz w:val="24"/>
                      <w:szCs w:val="24"/>
                    </w:rPr>
                  </w:pPr>
                  <w:r w:rsidRPr="00E049B3">
                    <w:rPr>
                      <w:rFonts w:ascii="Times New Roman" w:hAnsi="Times New Roman"/>
                      <w:sz w:val="24"/>
                      <w:szCs w:val="24"/>
                    </w:rPr>
                    <w:t>художественное училище (техникум)» Минкультуры Чувашии</w:t>
                  </w:r>
                </w:p>
                <w:p w:rsidR="00F26CE4" w:rsidRPr="00E049B3" w:rsidRDefault="00F26CE4" w:rsidP="00087150">
                  <w:pPr>
                    <w:pStyle w:val="afa"/>
                    <w:rPr>
                      <w:rFonts w:ascii="Times New Roman" w:hAnsi="Times New Roman"/>
                      <w:color w:val="FF0000"/>
                      <w:sz w:val="24"/>
                      <w:szCs w:val="24"/>
                    </w:rPr>
                  </w:pPr>
                  <w:r w:rsidRPr="00E049B3">
                    <w:rPr>
                      <w:rFonts w:ascii="Times New Roman" w:hAnsi="Times New Roman"/>
                      <w:sz w:val="24"/>
                      <w:szCs w:val="24"/>
                    </w:rPr>
                    <w:t>от 30.10.2018г. № 59-о</w:t>
                  </w:r>
                </w:p>
              </w:tc>
            </w:tr>
          </w:tbl>
          <w:p w:rsidR="00F26CE4" w:rsidRPr="00F26CE4" w:rsidRDefault="00F26CE4" w:rsidP="00087150">
            <w:pPr>
              <w:rPr>
                <w:rFonts w:ascii="Times New Roman" w:hAnsi="Times New Roman" w:cs="Times New Roman"/>
                <w:sz w:val="26"/>
                <w:szCs w:val="26"/>
                <w:lang w:eastAsia="en-US"/>
              </w:rPr>
            </w:pPr>
          </w:p>
        </w:tc>
      </w:tr>
    </w:tbl>
    <w:p w:rsidR="00E14345" w:rsidRPr="00727114" w:rsidRDefault="00E14345" w:rsidP="00E14345">
      <w:pPr>
        <w:jc w:val="both"/>
        <w:rPr>
          <w:sz w:val="26"/>
          <w:szCs w:val="26"/>
        </w:rPr>
      </w:pPr>
    </w:p>
    <w:p w:rsidR="00F26CE4" w:rsidRPr="005E1067" w:rsidRDefault="00E14345" w:rsidP="00E14345">
      <w:pPr>
        <w:shd w:val="clear" w:color="auto" w:fill="FFFFFF"/>
        <w:ind w:right="-54"/>
        <w:jc w:val="center"/>
        <w:rPr>
          <w:rFonts w:ascii="Times New Roman" w:hAnsi="Times New Roman" w:cs="Times New Roman"/>
          <w:b/>
          <w:sz w:val="24"/>
          <w:szCs w:val="24"/>
        </w:rPr>
      </w:pPr>
      <w:r w:rsidRPr="005E1067">
        <w:rPr>
          <w:rFonts w:ascii="Times New Roman" w:hAnsi="Times New Roman" w:cs="Times New Roman"/>
          <w:b/>
          <w:sz w:val="24"/>
          <w:szCs w:val="24"/>
        </w:rPr>
        <w:t>ПОЛОЖЕНИЕ</w:t>
      </w:r>
    </w:p>
    <w:p w:rsidR="00E14345" w:rsidRPr="005E1067" w:rsidRDefault="00F26CE4" w:rsidP="00F26CE4">
      <w:pPr>
        <w:shd w:val="clear" w:color="auto" w:fill="FFFFFF"/>
        <w:ind w:right="-54"/>
        <w:jc w:val="center"/>
        <w:rPr>
          <w:rFonts w:ascii="Times New Roman" w:hAnsi="Times New Roman" w:cs="Times New Roman"/>
          <w:b/>
          <w:sz w:val="24"/>
          <w:szCs w:val="24"/>
        </w:rPr>
      </w:pPr>
      <w:r w:rsidRPr="005E1067">
        <w:rPr>
          <w:rFonts w:ascii="Times New Roman" w:hAnsi="Times New Roman" w:cs="Times New Roman"/>
          <w:b/>
          <w:sz w:val="24"/>
          <w:szCs w:val="24"/>
        </w:rPr>
        <w:t>о стипендиальном обеспечении и других формах материальной поддержки студентов БПОУ «Чебоксарское художественное училище (техникум)» Минкультуры Чувашии</w:t>
      </w:r>
    </w:p>
    <w:p w:rsidR="00E14345" w:rsidRPr="005E1067" w:rsidRDefault="00E14345" w:rsidP="00E14345">
      <w:pPr>
        <w:rPr>
          <w:rFonts w:ascii="Times New Roman" w:hAnsi="Times New Roman" w:cs="Times New Roman"/>
          <w:b/>
          <w:sz w:val="24"/>
          <w:szCs w:val="24"/>
        </w:rPr>
      </w:pPr>
    </w:p>
    <w:p w:rsidR="00E14345" w:rsidRPr="005E1067" w:rsidRDefault="00E14345" w:rsidP="00F26CE4">
      <w:pPr>
        <w:widowControl/>
        <w:numPr>
          <w:ilvl w:val="0"/>
          <w:numId w:val="19"/>
        </w:numPr>
        <w:autoSpaceDE/>
        <w:jc w:val="center"/>
        <w:rPr>
          <w:rFonts w:ascii="Times New Roman" w:hAnsi="Times New Roman" w:cs="Times New Roman"/>
          <w:b/>
          <w:sz w:val="24"/>
          <w:szCs w:val="24"/>
        </w:rPr>
      </w:pPr>
      <w:r w:rsidRPr="005E1067">
        <w:rPr>
          <w:rFonts w:ascii="Times New Roman" w:hAnsi="Times New Roman" w:cs="Times New Roman"/>
          <w:b/>
          <w:sz w:val="24"/>
          <w:szCs w:val="24"/>
        </w:rPr>
        <w:t>Общие положения</w:t>
      </w:r>
    </w:p>
    <w:p w:rsidR="00E14345" w:rsidRPr="005E1067" w:rsidRDefault="00E14345" w:rsidP="00E14345">
      <w:pPr>
        <w:tabs>
          <w:tab w:val="left" w:pos="6237"/>
        </w:tabs>
        <w:ind w:firstLine="709"/>
        <w:jc w:val="both"/>
        <w:rPr>
          <w:rFonts w:ascii="Times New Roman" w:hAnsi="Times New Roman" w:cs="Times New Roman"/>
          <w:sz w:val="24"/>
          <w:szCs w:val="24"/>
        </w:rPr>
      </w:pPr>
      <w:r w:rsidRPr="005E1067">
        <w:rPr>
          <w:rFonts w:ascii="Times New Roman" w:hAnsi="Times New Roman" w:cs="Times New Roman"/>
          <w:sz w:val="24"/>
          <w:szCs w:val="24"/>
        </w:rPr>
        <w:t xml:space="preserve">1.1. Настоящее Положение </w:t>
      </w:r>
      <w:r w:rsidR="00006F6B" w:rsidRPr="005E1067">
        <w:rPr>
          <w:rFonts w:ascii="Times New Roman" w:hAnsi="Times New Roman" w:cs="Times New Roman"/>
          <w:sz w:val="24"/>
          <w:szCs w:val="24"/>
        </w:rPr>
        <w:t xml:space="preserve">определяет порядок назначения и выплаты стипендий и оказания других форм материальной поддержки студентам </w:t>
      </w:r>
      <w:r w:rsidRPr="005E1067">
        <w:rPr>
          <w:rFonts w:ascii="Times New Roman" w:hAnsi="Times New Roman" w:cs="Times New Roman"/>
          <w:sz w:val="24"/>
          <w:szCs w:val="24"/>
        </w:rPr>
        <w:t xml:space="preserve">БПОУ «Чебоксарское художественное училище (техникум)» Минкультуры Чувашии (далее – Бюджетное учреждение). </w:t>
      </w:r>
    </w:p>
    <w:p w:rsidR="00E14345" w:rsidRPr="005E1067" w:rsidRDefault="00E14345" w:rsidP="00E14345">
      <w:pPr>
        <w:ind w:firstLine="709"/>
        <w:jc w:val="both"/>
        <w:rPr>
          <w:rFonts w:ascii="Times New Roman" w:hAnsi="Times New Roman" w:cs="Times New Roman"/>
          <w:sz w:val="24"/>
          <w:szCs w:val="24"/>
        </w:rPr>
      </w:pPr>
      <w:r w:rsidRPr="005E1067">
        <w:rPr>
          <w:rFonts w:ascii="Times New Roman" w:hAnsi="Times New Roman" w:cs="Times New Roman"/>
          <w:sz w:val="24"/>
          <w:szCs w:val="24"/>
        </w:rPr>
        <w:t xml:space="preserve"> </w:t>
      </w:r>
      <w:proofErr w:type="gramStart"/>
      <w:r w:rsidRPr="005E1067">
        <w:rPr>
          <w:rFonts w:ascii="Times New Roman" w:hAnsi="Times New Roman" w:cs="Times New Roman"/>
          <w:sz w:val="24"/>
          <w:szCs w:val="24"/>
        </w:rPr>
        <w:t>Настоящее положение разработано в соответствии с Конституцией Российской Федерации, Федеральным законом от 29 декабря 2012 г. № 273-ФЗ «Об образовании в Российской Федерации», Законом Чувашской Республики от 30 июля 2013 г. № 50 «Об образовании в Чувашской Республике», «Порядком организации и осуществления образовательной деятельности по образовательным программам среднего профессионального образования», утвержденного приказом Министерства образования и науки Российской Федерации от 14 июня 2013</w:t>
      </w:r>
      <w:proofErr w:type="gramEnd"/>
      <w:r w:rsidRPr="005E1067">
        <w:rPr>
          <w:rFonts w:ascii="Times New Roman" w:hAnsi="Times New Roman" w:cs="Times New Roman"/>
          <w:sz w:val="24"/>
          <w:szCs w:val="24"/>
        </w:rPr>
        <w:t xml:space="preserve"> г. № 464, </w:t>
      </w:r>
      <w:r w:rsidR="00765B71" w:rsidRPr="005E1067">
        <w:rPr>
          <w:rFonts w:ascii="Times New Roman" w:hAnsi="Times New Roman" w:cs="Times New Roman"/>
          <w:spacing w:val="-1"/>
          <w:sz w:val="24"/>
          <w:szCs w:val="24"/>
        </w:rPr>
        <w:t xml:space="preserve">Порядком назначения государственной академической стипендии, </w:t>
      </w:r>
      <w:r w:rsidR="00765B71" w:rsidRPr="005E1067">
        <w:rPr>
          <w:rFonts w:ascii="Times New Roman" w:hAnsi="Times New Roman" w:cs="Times New Roman"/>
          <w:spacing w:val="-2"/>
          <w:sz w:val="24"/>
          <w:szCs w:val="24"/>
        </w:rPr>
        <w:t xml:space="preserve">государственной социальной стипендии студентам, обучающимся по очной форме обучения за счет бюджетных ассигнований республиканского бюджета Чувашской </w:t>
      </w:r>
      <w:r w:rsidR="00765B71" w:rsidRPr="005E1067">
        <w:rPr>
          <w:rFonts w:ascii="Times New Roman" w:hAnsi="Times New Roman" w:cs="Times New Roman"/>
          <w:sz w:val="24"/>
          <w:szCs w:val="24"/>
        </w:rPr>
        <w:t xml:space="preserve">Республики утвержденным Постановлением Кабинета Министром Чувашской Республики от 25.12.2013 № 533, </w:t>
      </w:r>
      <w:r w:rsidRPr="005E1067">
        <w:rPr>
          <w:rFonts w:ascii="Times New Roman" w:hAnsi="Times New Roman" w:cs="Times New Roman"/>
          <w:sz w:val="24"/>
          <w:szCs w:val="24"/>
        </w:rPr>
        <w:t>Уставом БПОУ  «Чебоксарское художественное училище (техникум)» Минкультуры Чувашии, нормативно-правовыми и другими документами по среднему профессиональному образованию Минобразования Российской Федерации и Министерства образования и молодежной политики Чувашской Республики.</w:t>
      </w:r>
    </w:p>
    <w:p w:rsidR="00006F6B" w:rsidRPr="005E1067" w:rsidRDefault="00006F6B" w:rsidP="00006F6B">
      <w:pPr>
        <w:pStyle w:val="14"/>
        <w:shd w:val="clear" w:color="auto" w:fill="auto"/>
        <w:spacing w:line="240" w:lineRule="auto"/>
        <w:ind w:firstLine="709"/>
        <w:jc w:val="both"/>
        <w:rPr>
          <w:sz w:val="24"/>
          <w:szCs w:val="24"/>
        </w:rPr>
      </w:pPr>
      <w:r w:rsidRPr="005E1067">
        <w:rPr>
          <w:color w:val="000000"/>
          <w:spacing w:val="-1"/>
          <w:sz w:val="24"/>
          <w:szCs w:val="24"/>
        </w:rPr>
        <w:t xml:space="preserve">1.2. </w:t>
      </w:r>
      <w:r w:rsidRPr="005E1067">
        <w:rPr>
          <w:sz w:val="24"/>
          <w:szCs w:val="24"/>
        </w:rPr>
        <w:t xml:space="preserve">Государственная академическая стипендия студентам, государственная социальная стипендия студентам выплачиваются в размерах, определяемых Бюджетным учреждением с учетом мнения </w:t>
      </w:r>
      <w:r w:rsidR="00FA6D4C" w:rsidRPr="005E1067">
        <w:rPr>
          <w:sz w:val="24"/>
          <w:szCs w:val="24"/>
        </w:rPr>
        <w:t>с</w:t>
      </w:r>
      <w:r w:rsidRPr="005E1067">
        <w:rPr>
          <w:sz w:val="24"/>
          <w:szCs w:val="24"/>
        </w:rPr>
        <w:t xml:space="preserve">туденческого совета в пределах средств, выделяемых </w:t>
      </w:r>
      <w:r w:rsidR="00FA6D4C" w:rsidRPr="005E1067">
        <w:rPr>
          <w:sz w:val="24"/>
          <w:szCs w:val="24"/>
        </w:rPr>
        <w:t>Бюджетному учреждению</w:t>
      </w:r>
      <w:r w:rsidRPr="005E1067">
        <w:rPr>
          <w:sz w:val="24"/>
          <w:szCs w:val="24"/>
        </w:rPr>
        <w:t xml:space="preserve"> на стипендиальное обеспечение обучающихся (стипендиальный фонд). Порядок распределения стипендиального фонда по видам стипендии определяется </w:t>
      </w:r>
      <w:r w:rsidR="00FA6D4C" w:rsidRPr="005E1067">
        <w:rPr>
          <w:sz w:val="24"/>
          <w:szCs w:val="24"/>
        </w:rPr>
        <w:t xml:space="preserve">Бюджетным учреждением </w:t>
      </w:r>
      <w:r w:rsidRPr="005E1067">
        <w:rPr>
          <w:sz w:val="24"/>
          <w:szCs w:val="24"/>
        </w:rPr>
        <w:t>с учетом мнения студенческого совета.</w:t>
      </w:r>
    </w:p>
    <w:p w:rsidR="00006F6B" w:rsidRPr="005E1067" w:rsidRDefault="00006F6B" w:rsidP="00F91BA5">
      <w:pPr>
        <w:shd w:val="clear" w:color="auto" w:fill="FFFFFF"/>
        <w:tabs>
          <w:tab w:val="left" w:pos="142"/>
          <w:tab w:val="left" w:pos="270"/>
        </w:tabs>
        <w:ind w:firstLine="709"/>
        <w:jc w:val="both"/>
        <w:rPr>
          <w:rFonts w:ascii="Times New Roman" w:hAnsi="Times New Roman" w:cs="Times New Roman"/>
          <w:color w:val="000000"/>
          <w:spacing w:val="-1"/>
          <w:sz w:val="24"/>
          <w:szCs w:val="24"/>
        </w:rPr>
      </w:pPr>
    </w:p>
    <w:p w:rsidR="00FA6D4C" w:rsidRPr="005E1067" w:rsidRDefault="00B60C02" w:rsidP="00FA6D4C">
      <w:pPr>
        <w:pStyle w:val="14"/>
        <w:shd w:val="clear" w:color="auto" w:fill="auto"/>
        <w:spacing w:line="240" w:lineRule="auto"/>
        <w:ind w:firstLine="709"/>
        <w:jc w:val="both"/>
        <w:rPr>
          <w:sz w:val="24"/>
          <w:szCs w:val="24"/>
        </w:rPr>
      </w:pPr>
      <w:r w:rsidRPr="005E1067">
        <w:rPr>
          <w:color w:val="000000"/>
          <w:spacing w:val="-1"/>
          <w:sz w:val="24"/>
          <w:szCs w:val="24"/>
        </w:rPr>
        <w:t>1.3</w:t>
      </w:r>
      <w:r w:rsidR="00055D0D" w:rsidRPr="005E1067">
        <w:rPr>
          <w:color w:val="000000"/>
          <w:spacing w:val="-1"/>
          <w:sz w:val="24"/>
          <w:szCs w:val="24"/>
        </w:rPr>
        <w:t xml:space="preserve">. </w:t>
      </w:r>
      <w:r w:rsidR="00FA6D4C" w:rsidRPr="005E1067">
        <w:rPr>
          <w:sz w:val="24"/>
          <w:szCs w:val="24"/>
        </w:rPr>
        <w:t>Размеры государственной академической стипендии студентам и государственной социальной стипендии студентам, определяемые Бюджетным учреждением, не могут быть меньше нормативов для формирования стипендиального фонда за счет бюджетных ассигнований республиканского бюджета Чувашской Республики, устанавливаемых Кабинетом Министров Чувашской Республики с учетом уровня инфляции (далее – норматив).</w:t>
      </w:r>
    </w:p>
    <w:p w:rsidR="00C91AA7" w:rsidRPr="005E1067" w:rsidRDefault="00FA6D4C" w:rsidP="00DA7529">
      <w:pPr>
        <w:pStyle w:val="14"/>
        <w:shd w:val="clear" w:color="auto" w:fill="auto"/>
        <w:spacing w:line="240" w:lineRule="auto"/>
        <w:ind w:firstLine="709"/>
        <w:jc w:val="both"/>
        <w:rPr>
          <w:sz w:val="24"/>
          <w:szCs w:val="24"/>
        </w:rPr>
      </w:pPr>
      <w:r w:rsidRPr="005E1067">
        <w:rPr>
          <w:sz w:val="24"/>
          <w:szCs w:val="24"/>
        </w:rPr>
        <w:t>1.4.  </w:t>
      </w:r>
      <w:r w:rsidR="00055D0D" w:rsidRPr="005E1067">
        <w:rPr>
          <w:sz w:val="24"/>
          <w:szCs w:val="24"/>
        </w:rPr>
        <w:t>Стипендии, являясь</w:t>
      </w:r>
      <w:r w:rsidR="00621557" w:rsidRPr="005E1067">
        <w:rPr>
          <w:sz w:val="24"/>
          <w:szCs w:val="24"/>
        </w:rPr>
        <w:t xml:space="preserve"> </w:t>
      </w:r>
      <w:r w:rsidR="005E6EFE" w:rsidRPr="005E1067">
        <w:rPr>
          <w:sz w:val="24"/>
          <w:szCs w:val="24"/>
        </w:rPr>
        <w:t>денежн</w:t>
      </w:r>
      <w:r w:rsidR="00055D0D" w:rsidRPr="005E1067">
        <w:rPr>
          <w:sz w:val="24"/>
          <w:szCs w:val="24"/>
        </w:rPr>
        <w:t>ой</w:t>
      </w:r>
      <w:r w:rsidR="005E6EFE" w:rsidRPr="005E1067">
        <w:rPr>
          <w:sz w:val="24"/>
          <w:szCs w:val="24"/>
        </w:rPr>
        <w:t xml:space="preserve"> выплат</w:t>
      </w:r>
      <w:r w:rsidR="00055D0D" w:rsidRPr="005E1067">
        <w:rPr>
          <w:sz w:val="24"/>
          <w:szCs w:val="24"/>
        </w:rPr>
        <w:t>ой</w:t>
      </w:r>
      <w:r w:rsidR="005E6EFE" w:rsidRPr="005E1067">
        <w:rPr>
          <w:sz w:val="24"/>
          <w:szCs w:val="24"/>
        </w:rPr>
        <w:t>, назначаем</w:t>
      </w:r>
      <w:r w:rsidR="00055D0D" w:rsidRPr="005E1067">
        <w:rPr>
          <w:sz w:val="24"/>
          <w:szCs w:val="24"/>
        </w:rPr>
        <w:t>ой</w:t>
      </w:r>
      <w:r w:rsidR="005E6EFE" w:rsidRPr="005E1067">
        <w:rPr>
          <w:sz w:val="24"/>
          <w:szCs w:val="24"/>
        </w:rPr>
        <w:t xml:space="preserve"> обучающимся по очной форме обучения в </w:t>
      </w:r>
      <w:r w:rsidR="00621557" w:rsidRPr="005E1067">
        <w:rPr>
          <w:sz w:val="24"/>
          <w:szCs w:val="24"/>
        </w:rPr>
        <w:t xml:space="preserve">Бюджетном учреждении </w:t>
      </w:r>
      <w:r w:rsidR="007C047D" w:rsidRPr="005E1067">
        <w:rPr>
          <w:sz w:val="24"/>
          <w:szCs w:val="24"/>
        </w:rPr>
        <w:t>в целях стимулирования и (или) поддержки освоения ими соответствующих образовательных программ</w:t>
      </w:r>
      <w:r w:rsidR="00055D0D" w:rsidRPr="005E1067">
        <w:rPr>
          <w:sz w:val="24"/>
          <w:szCs w:val="24"/>
        </w:rPr>
        <w:t xml:space="preserve"> подразделяются </w:t>
      </w:r>
      <w:proofErr w:type="gramStart"/>
      <w:r w:rsidR="00055D0D" w:rsidRPr="005E1067">
        <w:rPr>
          <w:sz w:val="24"/>
          <w:szCs w:val="24"/>
        </w:rPr>
        <w:t>на</w:t>
      </w:r>
      <w:proofErr w:type="gramEnd"/>
      <w:r w:rsidR="00055D0D" w:rsidRPr="005E1067">
        <w:rPr>
          <w:sz w:val="24"/>
          <w:szCs w:val="24"/>
        </w:rPr>
        <w:t>:</w:t>
      </w:r>
    </w:p>
    <w:p w:rsidR="005E6EFE" w:rsidRPr="005E1067" w:rsidRDefault="00C91AA7" w:rsidP="00C91AA7">
      <w:pPr>
        <w:shd w:val="clear" w:color="auto" w:fill="FFFFFF"/>
        <w:tabs>
          <w:tab w:val="left" w:pos="142"/>
          <w:tab w:val="left" w:pos="270"/>
        </w:tabs>
        <w:jc w:val="both"/>
        <w:rPr>
          <w:rFonts w:ascii="Times New Roman" w:hAnsi="Times New Roman" w:cs="Times New Roman"/>
          <w:sz w:val="24"/>
          <w:szCs w:val="24"/>
          <w:lang w:eastAsia="ru-RU"/>
        </w:rPr>
      </w:pPr>
      <w:r w:rsidRPr="005E1067">
        <w:rPr>
          <w:rFonts w:ascii="Times New Roman" w:hAnsi="Times New Roman" w:cs="Times New Roman"/>
          <w:sz w:val="24"/>
          <w:szCs w:val="24"/>
          <w:lang w:eastAsia="ru-RU"/>
        </w:rPr>
        <w:t xml:space="preserve">- </w:t>
      </w:r>
      <w:r w:rsidR="005E6EFE" w:rsidRPr="005E1067">
        <w:rPr>
          <w:rFonts w:ascii="Times New Roman" w:hAnsi="Times New Roman" w:cs="Times New Roman"/>
          <w:sz w:val="24"/>
          <w:szCs w:val="24"/>
          <w:lang w:eastAsia="ru-RU"/>
        </w:rPr>
        <w:t xml:space="preserve">государственные академические стипендии; </w:t>
      </w:r>
    </w:p>
    <w:p w:rsidR="00EA5021" w:rsidRPr="005E1067" w:rsidRDefault="00C91AA7" w:rsidP="00C91AA7">
      <w:pPr>
        <w:shd w:val="clear" w:color="auto" w:fill="FFFFFF"/>
        <w:tabs>
          <w:tab w:val="left" w:pos="927"/>
          <w:tab w:val="left" w:pos="993"/>
        </w:tabs>
        <w:jc w:val="both"/>
        <w:rPr>
          <w:rFonts w:ascii="Times New Roman" w:hAnsi="Times New Roman" w:cs="Times New Roman"/>
          <w:sz w:val="24"/>
          <w:szCs w:val="24"/>
          <w:lang w:eastAsia="ru-RU"/>
        </w:rPr>
      </w:pPr>
      <w:r w:rsidRPr="005E1067">
        <w:rPr>
          <w:rFonts w:ascii="Times New Roman" w:hAnsi="Times New Roman" w:cs="Times New Roman"/>
          <w:sz w:val="24"/>
          <w:szCs w:val="24"/>
          <w:lang w:eastAsia="ru-RU"/>
        </w:rPr>
        <w:t xml:space="preserve">- </w:t>
      </w:r>
      <w:r w:rsidR="005E6EFE" w:rsidRPr="005E1067">
        <w:rPr>
          <w:rFonts w:ascii="Times New Roman" w:hAnsi="Times New Roman" w:cs="Times New Roman"/>
          <w:sz w:val="24"/>
          <w:szCs w:val="24"/>
          <w:lang w:eastAsia="ru-RU"/>
        </w:rPr>
        <w:t xml:space="preserve">государственные социальные стипендии; </w:t>
      </w:r>
    </w:p>
    <w:p w:rsidR="00EA5021" w:rsidRPr="005E1067" w:rsidRDefault="00EA5021" w:rsidP="00C91AA7">
      <w:pPr>
        <w:shd w:val="clear" w:color="auto" w:fill="FFFFFF"/>
        <w:tabs>
          <w:tab w:val="left" w:pos="927"/>
          <w:tab w:val="left" w:pos="993"/>
        </w:tabs>
        <w:jc w:val="both"/>
        <w:rPr>
          <w:rFonts w:ascii="Times New Roman" w:hAnsi="Times New Roman" w:cs="Times New Roman"/>
          <w:sz w:val="24"/>
          <w:szCs w:val="24"/>
          <w:lang w:eastAsia="ru-RU"/>
        </w:rPr>
      </w:pPr>
      <w:r w:rsidRPr="005E1067">
        <w:rPr>
          <w:rFonts w:ascii="Times New Roman" w:hAnsi="Times New Roman" w:cs="Times New Roman"/>
          <w:sz w:val="24"/>
          <w:szCs w:val="24"/>
          <w:lang w:eastAsia="ru-RU"/>
        </w:rPr>
        <w:t>- стипендии Президента РФ и стипендии Правительства РФ;</w:t>
      </w:r>
    </w:p>
    <w:p w:rsidR="007408FA" w:rsidRPr="005E1067" w:rsidRDefault="00EA5021" w:rsidP="00C91AA7">
      <w:pPr>
        <w:shd w:val="clear" w:color="auto" w:fill="FFFFFF"/>
        <w:tabs>
          <w:tab w:val="left" w:pos="927"/>
          <w:tab w:val="left" w:pos="993"/>
        </w:tabs>
        <w:jc w:val="both"/>
        <w:rPr>
          <w:rFonts w:ascii="Times New Roman" w:hAnsi="Times New Roman" w:cs="Times New Roman"/>
          <w:sz w:val="24"/>
          <w:szCs w:val="24"/>
          <w:lang w:eastAsia="ru-RU"/>
        </w:rPr>
      </w:pPr>
      <w:r w:rsidRPr="005E1067">
        <w:rPr>
          <w:rFonts w:ascii="Times New Roman" w:hAnsi="Times New Roman" w:cs="Times New Roman"/>
          <w:sz w:val="24"/>
          <w:szCs w:val="24"/>
          <w:lang w:eastAsia="ru-RU"/>
        </w:rPr>
        <w:lastRenderedPageBreak/>
        <w:t xml:space="preserve">- </w:t>
      </w:r>
      <w:r w:rsidR="00B92B2B" w:rsidRPr="005E1067">
        <w:rPr>
          <w:rFonts w:ascii="Times New Roman" w:hAnsi="Times New Roman" w:cs="Times New Roman"/>
          <w:sz w:val="24"/>
          <w:szCs w:val="24"/>
          <w:lang w:eastAsia="ru-RU"/>
        </w:rPr>
        <w:t xml:space="preserve">именные </w:t>
      </w:r>
      <w:r w:rsidR="007408FA" w:rsidRPr="005E1067">
        <w:rPr>
          <w:rFonts w:ascii="Times New Roman" w:hAnsi="Times New Roman" w:cs="Times New Roman"/>
          <w:sz w:val="24"/>
          <w:szCs w:val="24"/>
          <w:lang w:eastAsia="ru-RU"/>
        </w:rPr>
        <w:t>стипендии;</w:t>
      </w:r>
    </w:p>
    <w:p w:rsidR="005E6EFE" w:rsidRPr="005E1067" w:rsidRDefault="00B60C02" w:rsidP="00B60C02">
      <w:pPr>
        <w:shd w:val="clear" w:color="auto" w:fill="FFFFFF"/>
        <w:tabs>
          <w:tab w:val="left" w:pos="567"/>
          <w:tab w:val="left" w:pos="993"/>
        </w:tabs>
        <w:jc w:val="both"/>
        <w:rPr>
          <w:rFonts w:ascii="Times New Roman" w:hAnsi="Times New Roman" w:cs="Times New Roman"/>
          <w:sz w:val="24"/>
          <w:szCs w:val="24"/>
          <w:lang w:eastAsia="ru-RU"/>
        </w:rPr>
      </w:pPr>
      <w:r w:rsidRPr="005E1067">
        <w:rPr>
          <w:rFonts w:ascii="Times New Roman" w:hAnsi="Times New Roman" w:cs="Times New Roman"/>
          <w:color w:val="000000"/>
          <w:spacing w:val="-1"/>
          <w:sz w:val="24"/>
          <w:szCs w:val="24"/>
        </w:rPr>
        <w:t xml:space="preserve">           </w:t>
      </w:r>
      <w:r w:rsidRPr="005E1067">
        <w:rPr>
          <w:rFonts w:ascii="Times New Roman" w:hAnsi="Times New Roman" w:cs="Times New Roman"/>
          <w:sz w:val="24"/>
          <w:szCs w:val="24"/>
          <w:lang w:eastAsia="ru-RU"/>
        </w:rPr>
        <w:t xml:space="preserve">1.4. </w:t>
      </w:r>
      <w:r w:rsidR="005E6EFE" w:rsidRPr="005E1067">
        <w:rPr>
          <w:rFonts w:ascii="Times New Roman" w:hAnsi="Times New Roman" w:cs="Times New Roman"/>
          <w:sz w:val="24"/>
          <w:szCs w:val="24"/>
          <w:lang w:eastAsia="ru-RU"/>
        </w:rPr>
        <w:t>Государственн</w:t>
      </w:r>
      <w:r w:rsidR="005C789F" w:rsidRPr="005E1067">
        <w:rPr>
          <w:rFonts w:ascii="Times New Roman" w:hAnsi="Times New Roman" w:cs="Times New Roman"/>
          <w:sz w:val="24"/>
          <w:szCs w:val="24"/>
          <w:lang w:eastAsia="ru-RU"/>
        </w:rPr>
        <w:t>ая</w:t>
      </w:r>
      <w:r w:rsidR="005E6EFE" w:rsidRPr="005E1067">
        <w:rPr>
          <w:rFonts w:ascii="Times New Roman" w:hAnsi="Times New Roman" w:cs="Times New Roman"/>
          <w:sz w:val="24"/>
          <w:szCs w:val="24"/>
          <w:lang w:eastAsia="ru-RU"/>
        </w:rPr>
        <w:t xml:space="preserve"> академическ</w:t>
      </w:r>
      <w:r w:rsidR="005C789F" w:rsidRPr="005E1067">
        <w:rPr>
          <w:rFonts w:ascii="Times New Roman" w:hAnsi="Times New Roman" w:cs="Times New Roman"/>
          <w:sz w:val="24"/>
          <w:szCs w:val="24"/>
          <w:lang w:eastAsia="ru-RU"/>
        </w:rPr>
        <w:t>ая</w:t>
      </w:r>
      <w:r w:rsidR="005E6EFE" w:rsidRPr="005E1067">
        <w:rPr>
          <w:rFonts w:ascii="Times New Roman" w:hAnsi="Times New Roman" w:cs="Times New Roman"/>
          <w:sz w:val="24"/>
          <w:szCs w:val="24"/>
          <w:lang w:eastAsia="ru-RU"/>
        </w:rPr>
        <w:t xml:space="preserve"> и</w:t>
      </w:r>
      <w:r w:rsidR="0051107D" w:rsidRPr="005E1067">
        <w:rPr>
          <w:rFonts w:ascii="Times New Roman" w:hAnsi="Times New Roman" w:cs="Times New Roman"/>
          <w:sz w:val="24"/>
          <w:szCs w:val="24"/>
          <w:lang w:eastAsia="ru-RU"/>
        </w:rPr>
        <w:t xml:space="preserve"> </w:t>
      </w:r>
      <w:r w:rsidR="005C789F" w:rsidRPr="005E1067">
        <w:rPr>
          <w:rFonts w:ascii="Times New Roman" w:hAnsi="Times New Roman" w:cs="Times New Roman"/>
          <w:sz w:val="24"/>
          <w:szCs w:val="24"/>
          <w:lang w:eastAsia="ru-RU"/>
        </w:rPr>
        <w:t>государственная социальная</w:t>
      </w:r>
      <w:r w:rsidR="005E6EFE" w:rsidRPr="005E1067">
        <w:rPr>
          <w:rFonts w:ascii="Times New Roman" w:hAnsi="Times New Roman" w:cs="Times New Roman"/>
          <w:sz w:val="24"/>
          <w:szCs w:val="24"/>
          <w:lang w:eastAsia="ru-RU"/>
        </w:rPr>
        <w:t xml:space="preserve"> стипендии назначаются студентам, обучающимся в </w:t>
      </w:r>
      <w:r w:rsidR="0051107D" w:rsidRPr="005E1067">
        <w:rPr>
          <w:rFonts w:ascii="Times New Roman" w:hAnsi="Times New Roman" w:cs="Times New Roman"/>
          <w:sz w:val="24"/>
          <w:szCs w:val="24"/>
          <w:lang w:eastAsia="ru-RU"/>
        </w:rPr>
        <w:t>Бюджетном учреждении</w:t>
      </w:r>
      <w:r w:rsidR="005E6EFE" w:rsidRPr="005E1067">
        <w:rPr>
          <w:rFonts w:ascii="Times New Roman" w:hAnsi="Times New Roman" w:cs="Times New Roman"/>
          <w:sz w:val="24"/>
          <w:szCs w:val="24"/>
          <w:lang w:eastAsia="ru-RU"/>
        </w:rPr>
        <w:t xml:space="preserve"> за счет средств республиканского бюджета Чувашской Республики.</w:t>
      </w:r>
    </w:p>
    <w:p w:rsidR="002B2ABD" w:rsidRPr="005E1067" w:rsidRDefault="00B60C02" w:rsidP="002B2ABD">
      <w:pPr>
        <w:shd w:val="clear" w:color="auto" w:fill="FFFFFF"/>
        <w:tabs>
          <w:tab w:val="left" w:pos="567"/>
          <w:tab w:val="left" w:pos="993"/>
        </w:tabs>
        <w:jc w:val="both"/>
        <w:rPr>
          <w:rFonts w:ascii="Times New Roman" w:hAnsi="Times New Roman" w:cs="Times New Roman"/>
          <w:sz w:val="24"/>
          <w:szCs w:val="24"/>
          <w:lang w:eastAsia="ru-RU"/>
        </w:rPr>
      </w:pPr>
      <w:r w:rsidRPr="005E1067">
        <w:rPr>
          <w:rFonts w:ascii="Times New Roman" w:hAnsi="Times New Roman" w:cs="Times New Roman"/>
          <w:sz w:val="24"/>
          <w:szCs w:val="24"/>
          <w:lang w:eastAsia="ru-RU"/>
        </w:rPr>
        <w:t xml:space="preserve">          1.5. </w:t>
      </w:r>
      <w:r w:rsidR="00055D0D" w:rsidRPr="005E1067">
        <w:rPr>
          <w:rFonts w:ascii="Times New Roman" w:hAnsi="Times New Roman" w:cs="Times New Roman"/>
          <w:sz w:val="24"/>
          <w:szCs w:val="24"/>
          <w:lang w:eastAsia="ru-RU"/>
        </w:rPr>
        <w:t>Стипендии, устанавливаемые Президентом РФ и Правительством РФ</w:t>
      </w:r>
      <w:r w:rsidR="000D4414" w:rsidRPr="005E1067">
        <w:rPr>
          <w:rFonts w:ascii="Times New Roman" w:hAnsi="Times New Roman" w:cs="Times New Roman"/>
          <w:sz w:val="24"/>
          <w:szCs w:val="24"/>
          <w:lang w:eastAsia="ru-RU"/>
        </w:rPr>
        <w:t>,</w:t>
      </w:r>
      <w:r w:rsidR="00055D0D" w:rsidRPr="005E1067">
        <w:rPr>
          <w:rFonts w:ascii="Times New Roman" w:hAnsi="Times New Roman" w:cs="Times New Roman"/>
          <w:sz w:val="24"/>
          <w:szCs w:val="24"/>
          <w:lang w:eastAsia="ru-RU"/>
        </w:rPr>
        <w:t xml:space="preserve"> </w:t>
      </w:r>
      <w:r w:rsidR="000D4414" w:rsidRPr="005E1067">
        <w:rPr>
          <w:rFonts w:ascii="Times New Roman" w:hAnsi="Times New Roman" w:cs="Times New Roman"/>
          <w:sz w:val="24"/>
          <w:szCs w:val="24"/>
          <w:lang w:eastAsia="ru-RU"/>
        </w:rPr>
        <w:t>назначаются студентам, достигшим выдающихся успехов в учебной и научной деятельности, в соответствии с положениями, утвержденными Президентом Российской Федерации и Правительством Российской Федерации.</w:t>
      </w:r>
    </w:p>
    <w:p w:rsidR="000D4414" w:rsidRPr="005E1067" w:rsidRDefault="002B2ABD" w:rsidP="002B2ABD">
      <w:pPr>
        <w:shd w:val="clear" w:color="auto" w:fill="FFFFFF"/>
        <w:tabs>
          <w:tab w:val="left" w:pos="567"/>
          <w:tab w:val="left" w:pos="993"/>
        </w:tabs>
        <w:jc w:val="both"/>
        <w:rPr>
          <w:rFonts w:ascii="Times New Roman" w:hAnsi="Times New Roman" w:cs="Times New Roman"/>
          <w:sz w:val="24"/>
          <w:szCs w:val="24"/>
          <w:lang w:eastAsia="ru-RU"/>
        </w:rPr>
      </w:pPr>
      <w:r w:rsidRPr="005E1067">
        <w:rPr>
          <w:rFonts w:ascii="Times New Roman" w:hAnsi="Times New Roman" w:cs="Times New Roman"/>
          <w:sz w:val="24"/>
          <w:szCs w:val="24"/>
          <w:lang w:eastAsia="ru-RU"/>
        </w:rPr>
        <w:tab/>
      </w:r>
      <w:r w:rsidR="000D4414" w:rsidRPr="005E1067">
        <w:rPr>
          <w:rFonts w:ascii="Times New Roman" w:hAnsi="Times New Roman" w:cs="Times New Roman"/>
          <w:sz w:val="24"/>
          <w:szCs w:val="24"/>
          <w:lang w:eastAsia="ru-RU"/>
        </w:rPr>
        <w:t xml:space="preserve"> 1.</w:t>
      </w:r>
      <w:r w:rsidR="005C789F" w:rsidRPr="005E1067">
        <w:rPr>
          <w:rFonts w:ascii="Times New Roman" w:hAnsi="Times New Roman" w:cs="Times New Roman"/>
          <w:sz w:val="24"/>
          <w:szCs w:val="24"/>
          <w:lang w:eastAsia="ru-RU"/>
        </w:rPr>
        <w:t>6</w:t>
      </w:r>
      <w:r w:rsidR="000D4414" w:rsidRPr="005E1067">
        <w:rPr>
          <w:rFonts w:ascii="Times New Roman" w:hAnsi="Times New Roman" w:cs="Times New Roman"/>
          <w:sz w:val="24"/>
          <w:szCs w:val="24"/>
          <w:lang w:eastAsia="ru-RU"/>
        </w:rPr>
        <w:t xml:space="preserve">. </w:t>
      </w:r>
      <w:r w:rsidR="00E34E88" w:rsidRPr="005E1067">
        <w:rPr>
          <w:rFonts w:ascii="Times New Roman" w:hAnsi="Times New Roman" w:cs="Times New Roman"/>
          <w:sz w:val="24"/>
          <w:szCs w:val="24"/>
          <w:lang w:eastAsia="ru-RU"/>
        </w:rPr>
        <w:t>Порядок назначения и выплаты именных стипендий для студентов определяется и выплачивается в порядке и за счет средств, предусмотренных учредителем.</w:t>
      </w:r>
    </w:p>
    <w:p w:rsidR="00281DBC" w:rsidRPr="005E1067" w:rsidRDefault="00192FFF" w:rsidP="00192FFF">
      <w:pPr>
        <w:shd w:val="clear" w:color="auto" w:fill="FFFFFF"/>
        <w:tabs>
          <w:tab w:val="left" w:pos="142"/>
          <w:tab w:val="left" w:pos="567"/>
          <w:tab w:val="left" w:pos="993"/>
        </w:tabs>
        <w:jc w:val="both"/>
        <w:rPr>
          <w:rFonts w:ascii="Times New Roman" w:hAnsi="Times New Roman" w:cs="Times New Roman"/>
          <w:sz w:val="24"/>
          <w:szCs w:val="24"/>
          <w:lang w:eastAsia="ru-RU"/>
        </w:rPr>
      </w:pPr>
      <w:r w:rsidRPr="005E1067">
        <w:rPr>
          <w:rFonts w:ascii="Times New Roman" w:hAnsi="Times New Roman" w:cs="Times New Roman"/>
          <w:sz w:val="24"/>
          <w:szCs w:val="24"/>
          <w:lang w:eastAsia="ru-RU"/>
        </w:rPr>
        <w:t xml:space="preserve">          </w:t>
      </w:r>
      <w:r w:rsidR="00C70F5F" w:rsidRPr="005E1067">
        <w:rPr>
          <w:rFonts w:ascii="Times New Roman" w:hAnsi="Times New Roman" w:cs="Times New Roman"/>
          <w:sz w:val="24"/>
          <w:szCs w:val="24"/>
          <w:lang w:eastAsia="ru-RU"/>
        </w:rPr>
        <w:t xml:space="preserve"> </w:t>
      </w:r>
      <w:r w:rsidR="00B60C02" w:rsidRPr="005E1067">
        <w:rPr>
          <w:rFonts w:ascii="Times New Roman" w:hAnsi="Times New Roman" w:cs="Times New Roman"/>
          <w:sz w:val="24"/>
          <w:szCs w:val="24"/>
          <w:lang w:eastAsia="ru-RU"/>
        </w:rPr>
        <w:t>1.</w:t>
      </w:r>
      <w:r w:rsidR="005C789F" w:rsidRPr="005E1067">
        <w:rPr>
          <w:rFonts w:ascii="Times New Roman" w:hAnsi="Times New Roman" w:cs="Times New Roman"/>
          <w:sz w:val="24"/>
          <w:szCs w:val="24"/>
          <w:lang w:eastAsia="ru-RU"/>
        </w:rPr>
        <w:t>7</w:t>
      </w:r>
      <w:r w:rsidR="00281DBC" w:rsidRPr="005E1067">
        <w:rPr>
          <w:rFonts w:ascii="Times New Roman" w:hAnsi="Times New Roman" w:cs="Times New Roman"/>
          <w:sz w:val="24"/>
          <w:szCs w:val="24"/>
          <w:lang w:eastAsia="ru-RU"/>
        </w:rPr>
        <w:t>. Все расходы на выплату стипендий производятся из сре</w:t>
      </w:r>
      <w:proofErr w:type="gramStart"/>
      <w:r w:rsidR="00281DBC" w:rsidRPr="005E1067">
        <w:rPr>
          <w:rFonts w:ascii="Times New Roman" w:hAnsi="Times New Roman" w:cs="Times New Roman"/>
          <w:sz w:val="24"/>
          <w:szCs w:val="24"/>
          <w:lang w:eastAsia="ru-RU"/>
        </w:rPr>
        <w:t>дств ст</w:t>
      </w:r>
      <w:proofErr w:type="gramEnd"/>
      <w:r w:rsidR="00281DBC" w:rsidRPr="005E1067">
        <w:rPr>
          <w:rFonts w:ascii="Times New Roman" w:hAnsi="Times New Roman" w:cs="Times New Roman"/>
          <w:sz w:val="24"/>
          <w:szCs w:val="24"/>
          <w:lang w:eastAsia="ru-RU"/>
        </w:rPr>
        <w:t>ипендиального фонда Бюджетного учреждения. Учет сре</w:t>
      </w:r>
      <w:proofErr w:type="gramStart"/>
      <w:r w:rsidR="00281DBC" w:rsidRPr="005E1067">
        <w:rPr>
          <w:rFonts w:ascii="Times New Roman" w:hAnsi="Times New Roman" w:cs="Times New Roman"/>
          <w:sz w:val="24"/>
          <w:szCs w:val="24"/>
          <w:lang w:eastAsia="ru-RU"/>
        </w:rPr>
        <w:t>дств ст</w:t>
      </w:r>
      <w:proofErr w:type="gramEnd"/>
      <w:r w:rsidR="00281DBC" w:rsidRPr="005E1067">
        <w:rPr>
          <w:rFonts w:ascii="Times New Roman" w:hAnsi="Times New Roman" w:cs="Times New Roman"/>
          <w:sz w:val="24"/>
          <w:szCs w:val="24"/>
          <w:lang w:eastAsia="ru-RU"/>
        </w:rPr>
        <w:t>ипендиального фонда ведет бухгалтерия Бюджетного учреждения.</w:t>
      </w:r>
    </w:p>
    <w:p w:rsidR="005E6EFE" w:rsidRPr="005E1067" w:rsidRDefault="005E6EFE">
      <w:pPr>
        <w:shd w:val="clear" w:color="auto" w:fill="FFFFFF"/>
        <w:tabs>
          <w:tab w:val="left" w:pos="-30"/>
          <w:tab w:val="left" w:pos="142"/>
        </w:tabs>
        <w:ind w:firstLine="567"/>
        <w:jc w:val="both"/>
        <w:rPr>
          <w:rFonts w:ascii="Times New Roman" w:hAnsi="Times New Roman" w:cs="Times New Roman"/>
          <w:bCs/>
          <w:color w:val="000000"/>
          <w:spacing w:val="-6"/>
          <w:sz w:val="24"/>
          <w:szCs w:val="24"/>
        </w:rPr>
      </w:pPr>
    </w:p>
    <w:p w:rsidR="00A06588" w:rsidRPr="005E1067" w:rsidRDefault="00FC4F57" w:rsidP="00F26CE4">
      <w:pPr>
        <w:shd w:val="clear" w:color="auto" w:fill="FFFFFF"/>
        <w:tabs>
          <w:tab w:val="left" w:pos="1287"/>
        </w:tabs>
        <w:ind w:left="720"/>
        <w:jc w:val="center"/>
        <w:rPr>
          <w:rFonts w:ascii="Times New Roman" w:hAnsi="Times New Roman" w:cs="Times New Roman"/>
          <w:b/>
          <w:sz w:val="24"/>
          <w:szCs w:val="24"/>
          <w:lang w:eastAsia="ru-RU"/>
        </w:rPr>
      </w:pPr>
      <w:r w:rsidRPr="005E1067">
        <w:rPr>
          <w:rFonts w:ascii="Times New Roman" w:hAnsi="Times New Roman" w:cs="Times New Roman"/>
          <w:b/>
          <w:sz w:val="24"/>
          <w:szCs w:val="24"/>
          <w:lang w:eastAsia="ru-RU"/>
        </w:rPr>
        <w:t>2</w:t>
      </w:r>
      <w:r w:rsidR="00281DBC" w:rsidRPr="005E1067">
        <w:rPr>
          <w:rFonts w:ascii="Times New Roman" w:hAnsi="Times New Roman" w:cs="Times New Roman"/>
          <w:b/>
          <w:sz w:val="24"/>
          <w:szCs w:val="24"/>
          <w:lang w:eastAsia="ru-RU"/>
        </w:rPr>
        <w:t xml:space="preserve">. </w:t>
      </w:r>
      <w:r w:rsidR="005E6EFE" w:rsidRPr="005E1067">
        <w:rPr>
          <w:rFonts w:ascii="Times New Roman" w:hAnsi="Times New Roman" w:cs="Times New Roman"/>
          <w:b/>
          <w:sz w:val="24"/>
          <w:szCs w:val="24"/>
          <w:lang w:eastAsia="ru-RU"/>
        </w:rPr>
        <w:t>Порядок назначения и выплаты государственн</w:t>
      </w:r>
      <w:r w:rsidRPr="005E1067">
        <w:rPr>
          <w:rFonts w:ascii="Times New Roman" w:hAnsi="Times New Roman" w:cs="Times New Roman"/>
          <w:b/>
          <w:sz w:val="24"/>
          <w:szCs w:val="24"/>
          <w:lang w:eastAsia="ru-RU"/>
        </w:rPr>
        <w:t>ой</w:t>
      </w:r>
      <w:r w:rsidR="005E6EFE" w:rsidRPr="005E1067">
        <w:rPr>
          <w:rFonts w:ascii="Times New Roman" w:hAnsi="Times New Roman" w:cs="Times New Roman"/>
          <w:b/>
          <w:sz w:val="24"/>
          <w:szCs w:val="24"/>
          <w:lang w:eastAsia="ru-RU"/>
        </w:rPr>
        <w:t xml:space="preserve"> академическ</w:t>
      </w:r>
      <w:r w:rsidRPr="005E1067">
        <w:rPr>
          <w:rFonts w:ascii="Times New Roman" w:hAnsi="Times New Roman" w:cs="Times New Roman"/>
          <w:b/>
          <w:sz w:val="24"/>
          <w:szCs w:val="24"/>
          <w:lang w:eastAsia="ru-RU"/>
        </w:rPr>
        <w:t xml:space="preserve">ой стипендии, государственной социальной </w:t>
      </w:r>
      <w:r w:rsidR="005E6EFE" w:rsidRPr="005E1067">
        <w:rPr>
          <w:rFonts w:ascii="Times New Roman" w:hAnsi="Times New Roman" w:cs="Times New Roman"/>
          <w:b/>
          <w:sz w:val="24"/>
          <w:szCs w:val="24"/>
          <w:lang w:eastAsia="ru-RU"/>
        </w:rPr>
        <w:t>стипенди</w:t>
      </w:r>
      <w:r w:rsidRPr="005E1067">
        <w:rPr>
          <w:rFonts w:ascii="Times New Roman" w:hAnsi="Times New Roman" w:cs="Times New Roman"/>
          <w:b/>
          <w:sz w:val="24"/>
          <w:szCs w:val="24"/>
          <w:lang w:eastAsia="ru-RU"/>
        </w:rPr>
        <w:t>и</w:t>
      </w:r>
    </w:p>
    <w:p w:rsidR="005C789F" w:rsidRPr="005E1067" w:rsidRDefault="009910EE" w:rsidP="005C789F">
      <w:pPr>
        <w:shd w:val="clear" w:color="auto" w:fill="FFFFFF"/>
        <w:tabs>
          <w:tab w:val="left" w:pos="567"/>
          <w:tab w:val="left" w:pos="993"/>
        </w:tabs>
        <w:jc w:val="both"/>
        <w:rPr>
          <w:rFonts w:ascii="Times New Roman" w:hAnsi="Times New Roman" w:cs="Times New Roman"/>
          <w:sz w:val="24"/>
          <w:szCs w:val="24"/>
          <w:lang w:eastAsia="ru-RU"/>
        </w:rPr>
      </w:pPr>
      <w:r w:rsidRPr="005E1067">
        <w:rPr>
          <w:rFonts w:ascii="Times New Roman" w:hAnsi="Times New Roman" w:cs="Times New Roman"/>
          <w:sz w:val="24"/>
          <w:szCs w:val="24"/>
          <w:lang w:eastAsia="ru-RU"/>
        </w:rPr>
        <w:t xml:space="preserve">          </w:t>
      </w:r>
      <w:r w:rsidR="00FC4F57" w:rsidRPr="005E1067">
        <w:rPr>
          <w:rFonts w:ascii="Times New Roman" w:hAnsi="Times New Roman" w:cs="Times New Roman"/>
          <w:sz w:val="24"/>
          <w:szCs w:val="24"/>
          <w:lang w:eastAsia="ru-RU"/>
        </w:rPr>
        <w:t>2</w:t>
      </w:r>
      <w:r w:rsidRPr="005E1067">
        <w:rPr>
          <w:rFonts w:ascii="Times New Roman" w:hAnsi="Times New Roman" w:cs="Times New Roman"/>
          <w:sz w:val="24"/>
          <w:szCs w:val="24"/>
          <w:lang w:eastAsia="ru-RU"/>
        </w:rPr>
        <w:t xml:space="preserve">.1. </w:t>
      </w:r>
      <w:r w:rsidR="005C789F" w:rsidRPr="005E1067">
        <w:rPr>
          <w:rFonts w:ascii="Times New Roman" w:hAnsi="Times New Roman" w:cs="Times New Roman"/>
          <w:sz w:val="24"/>
          <w:szCs w:val="24"/>
          <w:lang w:eastAsia="ru-RU"/>
        </w:rPr>
        <w:t xml:space="preserve">Государственная академическая стипендия назначается студентам, обучающимся по очной форме обучения в Бюджетном учреждении, в зависимости от успехов в учебе на основании результатов промежуточной аттестации не реже двух раз в год. </w:t>
      </w:r>
    </w:p>
    <w:p w:rsidR="00C67543" w:rsidRPr="005E1067" w:rsidRDefault="00C67543" w:rsidP="00C67543">
      <w:pPr>
        <w:ind w:firstLine="709"/>
        <w:jc w:val="both"/>
        <w:rPr>
          <w:rFonts w:ascii="Times New Roman" w:hAnsi="Times New Roman" w:cs="Times New Roman"/>
          <w:sz w:val="24"/>
          <w:szCs w:val="24"/>
        </w:rPr>
      </w:pPr>
      <w:r w:rsidRPr="005E1067">
        <w:rPr>
          <w:rFonts w:ascii="Times New Roman" w:hAnsi="Times New Roman" w:cs="Times New Roman"/>
          <w:sz w:val="24"/>
          <w:szCs w:val="24"/>
        </w:rPr>
        <w:t>Студент, которому назначается государственная академическая стипендия, должен соответствовать следующим требованиям:</w:t>
      </w:r>
    </w:p>
    <w:p w:rsidR="00C67543" w:rsidRPr="005E1067" w:rsidRDefault="00C67543" w:rsidP="00C67543">
      <w:pPr>
        <w:ind w:firstLine="709"/>
        <w:jc w:val="both"/>
        <w:rPr>
          <w:rFonts w:ascii="Times New Roman" w:hAnsi="Times New Roman" w:cs="Times New Roman"/>
          <w:sz w:val="24"/>
          <w:szCs w:val="24"/>
        </w:rPr>
      </w:pPr>
      <w:r w:rsidRPr="005E1067">
        <w:rPr>
          <w:rFonts w:ascii="Times New Roman" w:hAnsi="Times New Roman" w:cs="Times New Roman"/>
          <w:sz w:val="24"/>
          <w:szCs w:val="24"/>
        </w:rPr>
        <w:t>отсутствие по итогам промежуточной аттестации оценки «удовлетворительно»;</w:t>
      </w:r>
    </w:p>
    <w:p w:rsidR="00C67543" w:rsidRPr="005E1067" w:rsidRDefault="00C67543" w:rsidP="00C67543">
      <w:pPr>
        <w:ind w:firstLine="709"/>
        <w:jc w:val="both"/>
        <w:rPr>
          <w:rFonts w:ascii="Times New Roman" w:hAnsi="Times New Roman" w:cs="Times New Roman"/>
          <w:sz w:val="24"/>
          <w:szCs w:val="24"/>
        </w:rPr>
      </w:pPr>
      <w:r w:rsidRPr="005E1067">
        <w:rPr>
          <w:rFonts w:ascii="Times New Roman" w:hAnsi="Times New Roman" w:cs="Times New Roman"/>
          <w:sz w:val="24"/>
          <w:szCs w:val="24"/>
        </w:rPr>
        <w:t>отсутствие академической задолженности.</w:t>
      </w:r>
    </w:p>
    <w:p w:rsidR="00C67543" w:rsidRPr="005E1067" w:rsidRDefault="00C67543" w:rsidP="00C67543">
      <w:pPr>
        <w:ind w:firstLine="709"/>
        <w:jc w:val="both"/>
        <w:rPr>
          <w:rFonts w:ascii="Times New Roman" w:hAnsi="Times New Roman" w:cs="Times New Roman"/>
          <w:sz w:val="24"/>
          <w:szCs w:val="24"/>
        </w:rPr>
      </w:pPr>
      <w:r w:rsidRPr="005E1067">
        <w:rPr>
          <w:rFonts w:ascii="Times New Roman" w:hAnsi="Times New Roman" w:cs="Times New Roman"/>
          <w:sz w:val="24"/>
          <w:szCs w:val="24"/>
        </w:rPr>
        <w:t>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 обучающимся по очной форме обучения за счет бюджетных ассигнований республиканского бюджета Чувашской Республики.</w:t>
      </w:r>
    </w:p>
    <w:p w:rsidR="00C67543" w:rsidRPr="005E1067" w:rsidRDefault="00C67543" w:rsidP="00C67543">
      <w:pPr>
        <w:pStyle w:val="14"/>
        <w:shd w:val="clear" w:color="auto" w:fill="auto"/>
        <w:tabs>
          <w:tab w:val="left" w:pos="709"/>
          <w:tab w:val="left" w:pos="851"/>
        </w:tabs>
        <w:spacing w:line="240" w:lineRule="auto"/>
        <w:jc w:val="both"/>
        <w:rPr>
          <w:sz w:val="24"/>
          <w:szCs w:val="24"/>
        </w:rPr>
      </w:pPr>
      <w:r w:rsidRPr="005E1067">
        <w:rPr>
          <w:sz w:val="24"/>
          <w:szCs w:val="24"/>
        </w:rPr>
        <w:tab/>
        <w:t>2</w:t>
      </w:r>
      <w:r w:rsidR="005C789F" w:rsidRPr="005E1067">
        <w:rPr>
          <w:sz w:val="24"/>
          <w:szCs w:val="24"/>
        </w:rPr>
        <w:t>.</w:t>
      </w:r>
      <w:r w:rsidRPr="005E1067">
        <w:rPr>
          <w:sz w:val="24"/>
          <w:szCs w:val="24"/>
        </w:rPr>
        <w:t>2</w:t>
      </w:r>
      <w:r w:rsidR="005C789F" w:rsidRPr="005E1067">
        <w:rPr>
          <w:sz w:val="24"/>
          <w:szCs w:val="24"/>
        </w:rPr>
        <w:t xml:space="preserve">. </w:t>
      </w:r>
      <w:proofErr w:type="gramStart"/>
      <w:r w:rsidR="005C789F" w:rsidRPr="005E1067">
        <w:rPr>
          <w:sz w:val="24"/>
          <w:szCs w:val="24"/>
        </w:rPr>
        <w:t>Государственные социальные стипендии назначаются студентам Бюджетного учреждения, нуждающимся в социальной помощи</w:t>
      </w:r>
      <w:r w:rsidRPr="005E1067">
        <w:rPr>
          <w:sz w:val="24"/>
          <w:szCs w:val="24"/>
        </w:rPr>
        <w:t>: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w:t>
      </w:r>
      <w:proofErr w:type="gramEnd"/>
      <w:r w:rsidRPr="005E1067">
        <w:rPr>
          <w:sz w:val="24"/>
          <w:szCs w:val="24"/>
        </w:rPr>
        <w:t xml:space="preserve"> </w:t>
      </w:r>
      <w:proofErr w:type="gramStart"/>
      <w:r w:rsidRPr="005E1067">
        <w:rPr>
          <w:sz w:val="24"/>
          <w:szCs w:val="24"/>
        </w:rPr>
        <w:t>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w:t>
      </w:r>
      <w:proofErr w:type="gramEnd"/>
      <w:r w:rsidRPr="005E1067">
        <w:rPr>
          <w:sz w:val="24"/>
          <w:szCs w:val="24"/>
        </w:rPr>
        <w:t xml:space="preserve"> </w:t>
      </w:r>
      <w:proofErr w:type="gramStart"/>
      <w:r w:rsidRPr="005E1067">
        <w:rPr>
          <w:sz w:val="24"/>
          <w:szCs w:val="24"/>
        </w:rPr>
        <w:t>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w:t>
      </w:r>
      <w:proofErr w:type="gramEnd"/>
      <w:r w:rsidRPr="005E1067">
        <w:rPr>
          <w:sz w:val="24"/>
          <w:szCs w:val="24"/>
        </w:rPr>
        <w:t xml:space="preserve">, предусмотренным </w:t>
      </w:r>
      <w:hyperlink r:id="rId6" w:history="1">
        <w:r w:rsidRPr="005E1067">
          <w:rPr>
            <w:sz w:val="24"/>
            <w:szCs w:val="24"/>
          </w:rPr>
          <w:t>подпунктами «б» – «г» пункта 1</w:t>
        </w:r>
      </w:hyperlink>
      <w:r w:rsidRPr="005E1067">
        <w:rPr>
          <w:sz w:val="24"/>
          <w:szCs w:val="24"/>
        </w:rPr>
        <w:t xml:space="preserve">, </w:t>
      </w:r>
      <w:hyperlink r:id="rId7" w:history="1">
        <w:r w:rsidRPr="005E1067">
          <w:rPr>
            <w:sz w:val="24"/>
            <w:szCs w:val="24"/>
          </w:rPr>
          <w:t>подпунктом «а» пункта 2</w:t>
        </w:r>
      </w:hyperlink>
      <w:r w:rsidRPr="005E1067">
        <w:rPr>
          <w:sz w:val="24"/>
          <w:szCs w:val="24"/>
        </w:rPr>
        <w:t xml:space="preserve"> и </w:t>
      </w:r>
      <w:hyperlink r:id="rId8" w:history="1">
        <w:r w:rsidRPr="005E1067">
          <w:rPr>
            <w:sz w:val="24"/>
            <w:szCs w:val="24"/>
          </w:rPr>
          <w:t>подпунктами «а» – «в» пункта 3 статьи 51</w:t>
        </w:r>
      </w:hyperlink>
      <w:r w:rsidRPr="005E1067">
        <w:rPr>
          <w:sz w:val="24"/>
          <w:szCs w:val="24"/>
        </w:rPr>
        <w:t xml:space="preserve"> Федерального закона «О воинской обязанности и военной службе».</w:t>
      </w:r>
    </w:p>
    <w:p w:rsidR="004359B0" w:rsidRPr="005E1067" w:rsidRDefault="00C67543" w:rsidP="004359B0">
      <w:pPr>
        <w:pStyle w:val="14"/>
        <w:shd w:val="clear" w:color="auto" w:fill="auto"/>
        <w:tabs>
          <w:tab w:val="left" w:pos="851"/>
          <w:tab w:val="left" w:pos="1134"/>
        </w:tabs>
        <w:spacing w:line="240" w:lineRule="auto"/>
        <w:ind w:firstLine="709"/>
        <w:jc w:val="both"/>
        <w:rPr>
          <w:sz w:val="24"/>
          <w:szCs w:val="24"/>
        </w:rPr>
      </w:pPr>
      <w:r w:rsidRPr="005E1067">
        <w:rPr>
          <w:sz w:val="24"/>
          <w:szCs w:val="24"/>
        </w:rPr>
        <w:lastRenderedPageBreak/>
        <w:t>2.3.</w:t>
      </w:r>
      <w:r w:rsidR="004359B0" w:rsidRPr="005E1067">
        <w:rPr>
          <w:sz w:val="24"/>
          <w:szCs w:val="24"/>
        </w:rPr>
        <w:t> Государственная академическая стипендия, государственная социальная стипендия студентам назначаются приказом директора Бюджетного учреждения.</w:t>
      </w:r>
    </w:p>
    <w:p w:rsidR="004359B0" w:rsidRPr="005E1067" w:rsidRDefault="004359B0" w:rsidP="004359B0">
      <w:pPr>
        <w:pStyle w:val="14"/>
        <w:shd w:val="clear" w:color="auto" w:fill="auto"/>
        <w:tabs>
          <w:tab w:val="left" w:pos="1134"/>
        </w:tabs>
        <w:spacing w:line="240" w:lineRule="auto"/>
        <w:ind w:firstLine="709"/>
        <w:jc w:val="both"/>
        <w:rPr>
          <w:sz w:val="24"/>
          <w:szCs w:val="24"/>
        </w:rPr>
      </w:pPr>
      <w:r w:rsidRPr="005E1067">
        <w:rPr>
          <w:sz w:val="24"/>
          <w:szCs w:val="24"/>
        </w:rPr>
        <w:t>2.4. Выплата государственной академической стипендии студентам, государственной социальной стипендии студентам осуществляется Бюджетным учреждением один раз в месяц.</w:t>
      </w:r>
    </w:p>
    <w:p w:rsidR="004359B0" w:rsidRPr="005E1067" w:rsidRDefault="004359B0" w:rsidP="004359B0">
      <w:pPr>
        <w:pStyle w:val="14"/>
        <w:shd w:val="clear" w:color="auto" w:fill="auto"/>
        <w:tabs>
          <w:tab w:val="left" w:pos="1134"/>
        </w:tabs>
        <w:spacing w:line="240" w:lineRule="auto"/>
        <w:ind w:firstLine="709"/>
        <w:jc w:val="both"/>
        <w:rPr>
          <w:sz w:val="24"/>
          <w:szCs w:val="24"/>
        </w:rPr>
      </w:pPr>
      <w:r w:rsidRPr="005E1067">
        <w:rPr>
          <w:sz w:val="24"/>
          <w:szCs w:val="24"/>
        </w:rPr>
        <w:t>2.5.  Государственная академическая стипендия студентам, в том числе государственная академическая стипендия студентам, увеличенная в размере по отношению к нормативу, а также государственная социальная стипендия студентам назначаются по представлению стипендиальной комиссии, в состав которой входят представители студенческого совета Бюджетного учреждения.</w:t>
      </w:r>
    </w:p>
    <w:p w:rsidR="004359B0" w:rsidRPr="005E1067" w:rsidRDefault="004359B0" w:rsidP="004359B0">
      <w:pPr>
        <w:pStyle w:val="14"/>
        <w:shd w:val="clear" w:color="auto" w:fill="auto"/>
        <w:spacing w:line="240" w:lineRule="auto"/>
        <w:ind w:firstLine="709"/>
        <w:jc w:val="both"/>
        <w:rPr>
          <w:sz w:val="24"/>
          <w:szCs w:val="24"/>
        </w:rPr>
      </w:pPr>
      <w:r w:rsidRPr="005E1067">
        <w:rPr>
          <w:sz w:val="24"/>
          <w:szCs w:val="24"/>
        </w:rPr>
        <w:t>Порядок формирования и деятельности стипендиальных комиссий определяется положением о стипендиальной комиссии, утвержденным Бюджетным учреждением.</w:t>
      </w:r>
    </w:p>
    <w:p w:rsidR="004359B0" w:rsidRPr="005E1067" w:rsidRDefault="00EE28B4" w:rsidP="004359B0">
      <w:pPr>
        <w:pStyle w:val="14"/>
        <w:shd w:val="clear" w:color="auto" w:fill="auto"/>
        <w:spacing w:line="240" w:lineRule="auto"/>
        <w:ind w:firstLine="709"/>
        <w:jc w:val="both"/>
        <w:rPr>
          <w:sz w:val="24"/>
          <w:szCs w:val="24"/>
        </w:rPr>
      </w:pPr>
      <w:r w:rsidRPr="005E1067">
        <w:rPr>
          <w:sz w:val="24"/>
          <w:szCs w:val="24"/>
        </w:rPr>
        <w:t>2.6</w:t>
      </w:r>
      <w:r w:rsidR="004359B0" w:rsidRPr="005E1067">
        <w:rPr>
          <w:sz w:val="24"/>
          <w:szCs w:val="24"/>
        </w:rPr>
        <w:t xml:space="preserve">. Государственная социальная стипендия назначается студенту </w:t>
      </w:r>
      <w:proofErr w:type="gramStart"/>
      <w:r w:rsidR="004359B0" w:rsidRPr="005E1067">
        <w:rPr>
          <w:sz w:val="24"/>
          <w:szCs w:val="24"/>
        </w:rPr>
        <w:t>с даты представления</w:t>
      </w:r>
      <w:proofErr w:type="gramEnd"/>
      <w:r w:rsidR="004359B0" w:rsidRPr="005E1067">
        <w:rPr>
          <w:sz w:val="24"/>
          <w:szCs w:val="24"/>
        </w:rPr>
        <w:t xml:space="preserve"> документального подтверждения соответствия одной из категорий граждан, указанных в пункте </w:t>
      </w:r>
      <w:r w:rsidR="002833E6" w:rsidRPr="005E1067">
        <w:rPr>
          <w:sz w:val="24"/>
          <w:szCs w:val="24"/>
        </w:rPr>
        <w:t xml:space="preserve">2.2 </w:t>
      </w:r>
      <w:r w:rsidR="004359B0" w:rsidRPr="005E1067">
        <w:rPr>
          <w:sz w:val="24"/>
          <w:szCs w:val="24"/>
        </w:rPr>
        <w:t xml:space="preserve"> настоящего По</w:t>
      </w:r>
      <w:r w:rsidR="002833E6" w:rsidRPr="005E1067">
        <w:rPr>
          <w:sz w:val="24"/>
          <w:szCs w:val="24"/>
        </w:rPr>
        <w:t>ложения</w:t>
      </w:r>
      <w:r w:rsidR="004359B0" w:rsidRPr="005E1067">
        <w:rPr>
          <w:sz w:val="24"/>
          <w:szCs w:val="24"/>
        </w:rPr>
        <w:t>.</w:t>
      </w:r>
    </w:p>
    <w:p w:rsidR="004359B0" w:rsidRPr="005E1067" w:rsidRDefault="00EE28B4" w:rsidP="004359B0">
      <w:pPr>
        <w:pStyle w:val="14"/>
        <w:shd w:val="clear" w:color="auto" w:fill="auto"/>
        <w:tabs>
          <w:tab w:val="left" w:pos="1134"/>
        </w:tabs>
        <w:spacing w:line="240" w:lineRule="auto"/>
        <w:ind w:firstLine="709"/>
        <w:jc w:val="both"/>
        <w:rPr>
          <w:sz w:val="24"/>
          <w:szCs w:val="24"/>
        </w:rPr>
      </w:pPr>
      <w:r w:rsidRPr="005E1067">
        <w:rPr>
          <w:sz w:val="24"/>
          <w:szCs w:val="24"/>
        </w:rPr>
        <w:t>2.7.</w:t>
      </w:r>
      <w:r w:rsidR="004359B0" w:rsidRPr="005E1067">
        <w:rPr>
          <w:sz w:val="24"/>
          <w:szCs w:val="24"/>
        </w:rPr>
        <w:t xml:space="preserve"> Выплата государственной академической стипендии студентам и государственной социальной стипендии студентам прекращается со дня отчисления студента из </w:t>
      </w:r>
      <w:r w:rsidRPr="005E1067">
        <w:rPr>
          <w:sz w:val="24"/>
          <w:szCs w:val="24"/>
        </w:rPr>
        <w:t>Бюджетного учреждения</w:t>
      </w:r>
      <w:r w:rsidR="004359B0" w:rsidRPr="005E1067">
        <w:rPr>
          <w:sz w:val="24"/>
          <w:szCs w:val="24"/>
        </w:rPr>
        <w:t>.</w:t>
      </w:r>
    </w:p>
    <w:p w:rsidR="004359B0" w:rsidRPr="005E1067" w:rsidRDefault="00EE28B4" w:rsidP="004359B0">
      <w:pPr>
        <w:ind w:firstLine="709"/>
        <w:jc w:val="both"/>
        <w:rPr>
          <w:rFonts w:ascii="Times New Roman" w:hAnsi="Times New Roman" w:cs="Times New Roman"/>
          <w:sz w:val="24"/>
          <w:szCs w:val="24"/>
        </w:rPr>
      </w:pPr>
      <w:r w:rsidRPr="005E1067">
        <w:rPr>
          <w:rFonts w:ascii="Times New Roman" w:hAnsi="Times New Roman" w:cs="Times New Roman"/>
          <w:sz w:val="24"/>
          <w:szCs w:val="24"/>
        </w:rPr>
        <w:t>2.8</w:t>
      </w:r>
      <w:r w:rsidR="004359B0" w:rsidRPr="005E1067">
        <w:rPr>
          <w:rFonts w:ascii="Times New Roman" w:hAnsi="Times New Roman" w:cs="Times New Roman"/>
          <w:sz w:val="24"/>
          <w:szCs w:val="24"/>
        </w:rPr>
        <w:t xml:space="preserve">. Выплата государственной социальной стипендии прекращается с первого числа месяца, следующего за месяцем прекращения действия основания ее назначения, и возобновляется с месяца, в котором был представлен документ, подтверждающий соответствие одной из категорий граждан, указанных в </w:t>
      </w:r>
      <w:hyperlink w:anchor="sub_7" w:history="1">
        <w:r w:rsidR="004359B0" w:rsidRPr="005E1067">
          <w:rPr>
            <w:rFonts w:ascii="Times New Roman" w:hAnsi="Times New Roman" w:cs="Times New Roman"/>
            <w:sz w:val="24"/>
            <w:szCs w:val="24"/>
          </w:rPr>
          <w:t>пункте </w:t>
        </w:r>
      </w:hyperlink>
      <w:r w:rsidR="002833E6" w:rsidRPr="005E1067">
        <w:rPr>
          <w:rFonts w:ascii="Times New Roman" w:hAnsi="Times New Roman" w:cs="Times New Roman"/>
          <w:sz w:val="24"/>
          <w:szCs w:val="24"/>
        </w:rPr>
        <w:t>2.2</w:t>
      </w:r>
      <w:r w:rsidR="004359B0" w:rsidRPr="005E1067">
        <w:rPr>
          <w:rFonts w:ascii="Times New Roman" w:hAnsi="Times New Roman" w:cs="Times New Roman"/>
          <w:sz w:val="24"/>
          <w:szCs w:val="24"/>
        </w:rPr>
        <w:t xml:space="preserve"> настоящего По</w:t>
      </w:r>
      <w:r w:rsidR="002833E6" w:rsidRPr="005E1067">
        <w:rPr>
          <w:rFonts w:ascii="Times New Roman" w:hAnsi="Times New Roman" w:cs="Times New Roman"/>
          <w:sz w:val="24"/>
          <w:szCs w:val="24"/>
        </w:rPr>
        <w:t>ложения</w:t>
      </w:r>
      <w:r w:rsidR="004359B0" w:rsidRPr="005E1067">
        <w:rPr>
          <w:rFonts w:ascii="Times New Roman" w:hAnsi="Times New Roman" w:cs="Times New Roman"/>
          <w:sz w:val="24"/>
          <w:szCs w:val="24"/>
        </w:rPr>
        <w:t>.</w:t>
      </w:r>
    </w:p>
    <w:p w:rsidR="004359B0" w:rsidRPr="005E1067" w:rsidRDefault="00EE28B4" w:rsidP="004359B0">
      <w:pPr>
        <w:pStyle w:val="14"/>
        <w:shd w:val="clear" w:color="auto" w:fill="auto"/>
        <w:tabs>
          <w:tab w:val="left" w:pos="1134"/>
        </w:tabs>
        <w:spacing w:line="240" w:lineRule="auto"/>
        <w:ind w:firstLine="709"/>
        <w:jc w:val="both"/>
        <w:rPr>
          <w:sz w:val="24"/>
          <w:szCs w:val="24"/>
        </w:rPr>
      </w:pPr>
      <w:bookmarkStart w:id="0" w:name="sub_39"/>
      <w:r w:rsidRPr="005E1067">
        <w:rPr>
          <w:sz w:val="24"/>
          <w:szCs w:val="24"/>
        </w:rPr>
        <w:t>2.9</w:t>
      </w:r>
      <w:r w:rsidR="004359B0" w:rsidRPr="005E1067">
        <w:rPr>
          <w:sz w:val="24"/>
          <w:szCs w:val="24"/>
        </w:rPr>
        <w:t xml:space="preserve">. Студентам, получившим неудовлетворительные оценки в период промежуточной аттестации и пересдавшим промежуточную аттестацию по этим учебным предметам, курсам, дисциплинам (модулям) образовательной программы до окончания ее периода, государственная академическая стипендия назначается на общих основаниях, студентам, пересдавшим после завершения периода промежуточной аттестации (в сроки, определяемые образовательной организацией), государственная академическая стипендия назначается по представлению стипендиальной комиссии с первого </w:t>
      </w:r>
      <w:proofErr w:type="gramStart"/>
      <w:r w:rsidR="004359B0" w:rsidRPr="005E1067">
        <w:rPr>
          <w:sz w:val="24"/>
          <w:szCs w:val="24"/>
        </w:rPr>
        <w:t>числа</w:t>
      </w:r>
      <w:proofErr w:type="gramEnd"/>
      <w:r w:rsidR="004359B0" w:rsidRPr="005E1067">
        <w:rPr>
          <w:sz w:val="24"/>
          <w:szCs w:val="24"/>
        </w:rPr>
        <w:t xml:space="preserve"> следующего за этим месяца.</w:t>
      </w:r>
    </w:p>
    <w:p w:rsidR="004359B0" w:rsidRPr="005E1067" w:rsidRDefault="00EE28B4" w:rsidP="004359B0">
      <w:pPr>
        <w:ind w:firstLine="709"/>
        <w:jc w:val="both"/>
        <w:rPr>
          <w:rFonts w:ascii="Times New Roman" w:hAnsi="Times New Roman" w:cs="Times New Roman"/>
          <w:sz w:val="24"/>
          <w:szCs w:val="24"/>
        </w:rPr>
      </w:pPr>
      <w:r w:rsidRPr="005E1067">
        <w:rPr>
          <w:rFonts w:ascii="Times New Roman" w:hAnsi="Times New Roman" w:cs="Times New Roman"/>
          <w:sz w:val="24"/>
          <w:szCs w:val="24"/>
        </w:rPr>
        <w:t>2.10</w:t>
      </w:r>
      <w:r w:rsidR="004359B0" w:rsidRPr="005E1067">
        <w:rPr>
          <w:rFonts w:ascii="Times New Roman" w:hAnsi="Times New Roman" w:cs="Times New Roman"/>
          <w:sz w:val="24"/>
          <w:szCs w:val="24"/>
        </w:rPr>
        <w:t>. Выплата государственной академической стипендии студентам прекращается с первого числа месяца, следующего за месяцем получения студентом оценки «удовлетворительно» во время прохождения промежуточной аттестации, или образования у студента академической задолженности.</w:t>
      </w:r>
    </w:p>
    <w:p w:rsidR="004359B0" w:rsidRPr="005E1067" w:rsidRDefault="00EE28B4" w:rsidP="004359B0">
      <w:pPr>
        <w:ind w:firstLine="709"/>
        <w:jc w:val="both"/>
        <w:rPr>
          <w:rFonts w:ascii="Times New Roman" w:hAnsi="Times New Roman" w:cs="Times New Roman"/>
          <w:sz w:val="24"/>
          <w:szCs w:val="24"/>
        </w:rPr>
      </w:pPr>
      <w:bookmarkStart w:id="1" w:name="sub_310"/>
      <w:bookmarkEnd w:id="0"/>
      <w:r w:rsidRPr="005E1067">
        <w:rPr>
          <w:rFonts w:ascii="Times New Roman" w:hAnsi="Times New Roman" w:cs="Times New Roman"/>
          <w:sz w:val="24"/>
          <w:szCs w:val="24"/>
        </w:rPr>
        <w:t>2.11</w:t>
      </w:r>
      <w:r w:rsidR="004359B0" w:rsidRPr="005E1067">
        <w:rPr>
          <w:rFonts w:ascii="Times New Roman" w:hAnsi="Times New Roman" w:cs="Times New Roman"/>
          <w:sz w:val="24"/>
          <w:szCs w:val="24"/>
        </w:rPr>
        <w:t>. Студенты, которым назначена государственная академическая стипендия, в случае временной нетрудоспособности, подтвержденной лечебным учреждением, получают стипендию в полном размере до восстановления трудоспособности.</w:t>
      </w:r>
    </w:p>
    <w:bookmarkEnd w:id="1"/>
    <w:p w:rsidR="004359B0" w:rsidRPr="005E1067" w:rsidRDefault="00EE28B4" w:rsidP="004359B0">
      <w:pPr>
        <w:ind w:firstLine="709"/>
        <w:jc w:val="both"/>
        <w:rPr>
          <w:rFonts w:ascii="Times New Roman" w:hAnsi="Times New Roman" w:cs="Times New Roman"/>
          <w:sz w:val="24"/>
          <w:szCs w:val="24"/>
        </w:rPr>
      </w:pPr>
      <w:r w:rsidRPr="005E1067">
        <w:rPr>
          <w:rFonts w:ascii="Times New Roman" w:hAnsi="Times New Roman" w:cs="Times New Roman"/>
          <w:sz w:val="24"/>
          <w:szCs w:val="24"/>
        </w:rPr>
        <w:t>2.12</w:t>
      </w:r>
      <w:r w:rsidR="004359B0" w:rsidRPr="005E1067">
        <w:rPr>
          <w:rFonts w:ascii="Times New Roman" w:hAnsi="Times New Roman" w:cs="Times New Roman"/>
          <w:sz w:val="24"/>
          <w:szCs w:val="24"/>
        </w:rPr>
        <w:t>. </w:t>
      </w:r>
      <w:proofErr w:type="gramStart"/>
      <w:r w:rsidR="004359B0" w:rsidRPr="005E1067">
        <w:rPr>
          <w:rFonts w:ascii="Times New Roman" w:hAnsi="Times New Roman" w:cs="Times New Roman"/>
          <w:sz w:val="24"/>
          <w:szCs w:val="24"/>
        </w:rPr>
        <w:t>Нахождение обучающегося в академическом отпуске, а также отпуске по беременности и родам, отпуске по уходу за ребенком до достижения им возраста трех лет не является основанием для прекращения выплаты назначенной обучающемуся государственной академической стипендии, государственной социальной стипендии.</w:t>
      </w:r>
      <w:proofErr w:type="gramEnd"/>
    </w:p>
    <w:p w:rsidR="00CE4C42" w:rsidRPr="005E1067" w:rsidRDefault="00CE4C42" w:rsidP="00CE4C42">
      <w:pPr>
        <w:shd w:val="clear" w:color="auto" w:fill="FFFFFF"/>
        <w:tabs>
          <w:tab w:val="left" w:pos="0"/>
          <w:tab w:val="left" w:pos="284"/>
          <w:tab w:val="left" w:pos="993"/>
        </w:tabs>
        <w:ind w:firstLine="709"/>
        <w:jc w:val="both"/>
        <w:rPr>
          <w:rFonts w:ascii="Times New Roman" w:hAnsi="Times New Roman" w:cs="Times New Roman"/>
          <w:sz w:val="24"/>
          <w:szCs w:val="24"/>
        </w:rPr>
      </w:pPr>
      <w:r w:rsidRPr="005E1067">
        <w:rPr>
          <w:rFonts w:ascii="Times New Roman" w:hAnsi="Times New Roman" w:cs="Times New Roman"/>
          <w:sz w:val="24"/>
          <w:szCs w:val="24"/>
          <w:lang w:eastAsia="ru-RU"/>
        </w:rPr>
        <w:t>В соответствии с действующим законодательством, если беременность наступила в течение академического отпуска, то при представлении справки единого образца о временной нетрудоспособности академический отпуск приказом по учебному заведению прерывается и обучающейся предоставляется отпуск по беременности и родам.</w:t>
      </w:r>
    </w:p>
    <w:p w:rsidR="004359B0" w:rsidRPr="005E1067" w:rsidRDefault="00EE28B4" w:rsidP="004359B0">
      <w:pPr>
        <w:pStyle w:val="14"/>
        <w:shd w:val="clear" w:color="auto" w:fill="auto"/>
        <w:tabs>
          <w:tab w:val="left" w:pos="1134"/>
        </w:tabs>
        <w:spacing w:line="240" w:lineRule="auto"/>
        <w:ind w:firstLine="709"/>
        <w:jc w:val="both"/>
        <w:rPr>
          <w:sz w:val="24"/>
          <w:szCs w:val="24"/>
        </w:rPr>
      </w:pPr>
      <w:r w:rsidRPr="005E1067">
        <w:rPr>
          <w:sz w:val="24"/>
          <w:szCs w:val="24"/>
        </w:rPr>
        <w:t>2.13</w:t>
      </w:r>
      <w:r w:rsidR="004359B0" w:rsidRPr="005E1067">
        <w:rPr>
          <w:sz w:val="24"/>
          <w:szCs w:val="24"/>
        </w:rPr>
        <w:t>. Студентам</w:t>
      </w:r>
      <w:r w:rsidRPr="005E1067">
        <w:rPr>
          <w:sz w:val="24"/>
          <w:szCs w:val="24"/>
        </w:rPr>
        <w:t xml:space="preserve"> </w:t>
      </w:r>
      <w:r w:rsidR="004359B0" w:rsidRPr="005E1067">
        <w:rPr>
          <w:sz w:val="24"/>
          <w:szCs w:val="24"/>
        </w:rPr>
        <w:t>может назначаться государственная академическая стипендия, увеличенная в размере по отношению к нормативу (далее – повышенная стипендия), в пределах сре</w:t>
      </w:r>
      <w:proofErr w:type="gramStart"/>
      <w:r w:rsidR="004359B0" w:rsidRPr="005E1067">
        <w:rPr>
          <w:sz w:val="24"/>
          <w:szCs w:val="24"/>
        </w:rPr>
        <w:t>дств ст</w:t>
      </w:r>
      <w:proofErr w:type="gramEnd"/>
      <w:r w:rsidR="004359B0" w:rsidRPr="005E1067">
        <w:rPr>
          <w:sz w:val="24"/>
          <w:szCs w:val="24"/>
        </w:rPr>
        <w:t xml:space="preserve">ипендиального фонда </w:t>
      </w:r>
      <w:r w:rsidRPr="005E1067">
        <w:rPr>
          <w:sz w:val="24"/>
          <w:szCs w:val="24"/>
        </w:rPr>
        <w:t>Бюджетного учреждения</w:t>
      </w:r>
      <w:r w:rsidR="004359B0" w:rsidRPr="005E1067">
        <w:rPr>
          <w:sz w:val="24"/>
          <w:szCs w:val="24"/>
        </w:rPr>
        <w:t>.</w:t>
      </w:r>
    </w:p>
    <w:p w:rsidR="004359B0" w:rsidRPr="005E1067" w:rsidRDefault="00EE28B4" w:rsidP="004359B0">
      <w:pPr>
        <w:pStyle w:val="14"/>
        <w:shd w:val="clear" w:color="auto" w:fill="auto"/>
        <w:tabs>
          <w:tab w:val="left" w:pos="1134"/>
        </w:tabs>
        <w:spacing w:line="240" w:lineRule="auto"/>
        <w:ind w:firstLine="709"/>
        <w:jc w:val="both"/>
        <w:rPr>
          <w:sz w:val="24"/>
          <w:szCs w:val="24"/>
        </w:rPr>
      </w:pPr>
      <w:r w:rsidRPr="005E1067">
        <w:rPr>
          <w:sz w:val="24"/>
          <w:szCs w:val="24"/>
        </w:rPr>
        <w:t>2.14</w:t>
      </w:r>
      <w:r w:rsidR="004359B0" w:rsidRPr="005E1067">
        <w:rPr>
          <w:sz w:val="24"/>
          <w:szCs w:val="24"/>
        </w:rPr>
        <w:t xml:space="preserve">. Размеры повышенных стипендий определяются стипендиальной комиссией </w:t>
      </w:r>
      <w:r w:rsidRPr="005E1067">
        <w:rPr>
          <w:sz w:val="24"/>
          <w:szCs w:val="24"/>
        </w:rPr>
        <w:t>Бюджетного учреждения</w:t>
      </w:r>
      <w:r w:rsidR="004359B0" w:rsidRPr="005E1067">
        <w:rPr>
          <w:sz w:val="24"/>
          <w:szCs w:val="24"/>
        </w:rPr>
        <w:t xml:space="preserve">. </w:t>
      </w:r>
    </w:p>
    <w:p w:rsidR="004359B0" w:rsidRPr="005E1067" w:rsidRDefault="004359B0" w:rsidP="004359B0">
      <w:pPr>
        <w:pStyle w:val="14"/>
        <w:shd w:val="clear" w:color="auto" w:fill="auto"/>
        <w:tabs>
          <w:tab w:val="left" w:pos="1134"/>
        </w:tabs>
        <w:spacing w:line="240" w:lineRule="auto"/>
        <w:ind w:firstLine="709"/>
        <w:jc w:val="both"/>
        <w:rPr>
          <w:sz w:val="24"/>
          <w:szCs w:val="24"/>
        </w:rPr>
      </w:pPr>
      <w:r w:rsidRPr="005E1067">
        <w:rPr>
          <w:sz w:val="24"/>
          <w:szCs w:val="24"/>
        </w:rPr>
        <w:lastRenderedPageBreak/>
        <w:t>2</w:t>
      </w:r>
      <w:r w:rsidR="00EE28B4" w:rsidRPr="005E1067">
        <w:rPr>
          <w:sz w:val="24"/>
          <w:szCs w:val="24"/>
        </w:rPr>
        <w:t>.15</w:t>
      </w:r>
      <w:r w:rsidRPr="005E1067">
        <w:rPr>
          <w:sz w:val="24"/>
          <w:szCs w:val="24"/>
        </w:rPr>
        <w:t>. Студентам назначается повышенная стипендия за особые достижения в учебной деятельности, достижения в научно-исследовательской, общественной, культурно-творческой, спортивной деятельности (далее – особые достижения).</w:t>
      </w:r>
    </w:p>
    <w:p w:rsidR="004359B0" w:rsidRPr="005E1067" w:rsidRDefault="00EE28B4" w:rsidP="004359B0">
      <w:pPr>
        <w:pStyle w:val="14"/>
        <w:shd w:val="clear" w:color="auto" w:fill="auto"/>
        <w:tabs>
          <w:tab w:val="left" w:pos="1134"/>
        </w:tabs>
        <w:spacing w:line="240" w:lineRule="auto"/>
        <w:ind w:firstLine="709"/>
        <w:jc w:val="both"/>
        <w:rPr>
          <w:sz w:val="24"/>
          <w:szCs w:val="24"/>
        </w:rPr>
      </w:pPr>
      <w:r w:rsidRPr="005E1067">
        <w:rPr>
          <w:sz w:val="24"/>
          <w:szCs w:val="24"/>
        </w:rPr>
        <w:t>2.16</w:t>
      </w:r>
      <w:r w:rsidR="004359B0" w:rsidRPr="005E1067">
        <w:rPr>
          <w:sz w:val="24"/>
          <w:szCs w:val="24"/>
        </w:rPr>
        <w:t>. В случае наличия академической задолженности или пересдачи экзамена (зачета) по неуважительной причине в течение двух следующих друг за другом семестров, предшествующих назначению стипендии, повышенная стипендия за особые достижения не назначается.</w:t>
      </w:r>
    </w:p>
    <w:p w:rsidR="004359B0" w:rsidRPr="005E1067" w:rsidRDefault="00EE28B4" w:rsidP="004359B0">
      <w:pPr>
        <w:pStyle w:val="14"/>
        <w:shd w:val="clear" w:color="auto" w:fill="auto"/>
        <w:tabs>
          <w:tab w:val="left" w:pos="1134"/>
        </w:tabs>
        <w:spacing w:line="240" w:lineRule="auto"/>
        <w:ind w:firstLine="709"/>
        <w:jc w:val="both"/>
        <w:rPr>
          <w:sz w:val="24"/>
          <w:szCs w:val="24"/>
        </w:rPr>
      </w:pPr>
      <w:r w:rsidRPr="005E1067">
        <w:rPr>
          <w:sz w:val="24"/>
          <w:szCs w:val="24"/>
        </w:rPr>
        <w:t>2.17.</w:t>
      </w:r>
      <w:r w:rsidR="004359B0" w:rsidRPr="005E1067">
        <w:rPr>
          <w:sz w:val="24"/>
          <w:szCs w:val="24"/>
        </w:rPr>
        <w:t xml:space="preserve"> Повышенная стипендия за особые достижения назначается:</w:t>
      </w:r>
    </w:p>
    <w:p w:rsidR="004359B0" w:rsidRPr="005E1067" w:rsidRDefault="004359B0" w:rsidP="004359B0">
      <w:pPr>
        <w:pStyle w:val="14"/>
        <w:shd w:val="clear" w:color="auto" w:fill="auto"/>
        <w:tabs>
          <w:tab w:val="left" w:pos="1276"/>
        </w:tabs>
        <w:spacing w:line="240" w:lineRule="auto"/>
        <w:ind w:firstLine="709"/>
        <w:jc w:val="both"/>
        <w:rPr>
          <w:sz w:val="24"/>
          <w:szCs w:val="24"/>
        </w:rPr>
      </w:pPr>
      <w:r w:rsidRPr="005E1067">
        <w:rPr>
          <w:sz w:val="24"/>
          <w:szCs w:val="24"/>
        </w:rPr>
        <w:t>а) за особые достижения студента в учебной деятельности при соответствии этой деятельности одному или нескольким из следующих критериев:</w:t>
      </w:r>
    </w:p>
    <w:p w:rsidR="002833E6" w:rsidRPr="005E1067" w:rsidRDefault="004359B0" w:rsidP="002833E6">
      <w:pPr>
        <w:shd w:val="clear" w:color="auto" w:fill="FFFFFF"/>
        <w:tabs>
          <w:tab w:val="left" w:pos="0"/>
          <w:tab w:val="left" w:pos="993"/>
        </w:tabs>
        <w:ind w:firstLine="709"/>
        <w:jc w:val="both"/>
        <w:rPr>
          <w:rFonts w:ascii="Times New Roman" w:hAnsi="Times New Roman" w:cs="Times New Roman"/>
          <w:sz w:val="24"/>
          <w:szCs w:val="24"/>
          <w:lang w:eastAsia="ru-RU"/>
        </w:rPr>
      </w:pPr>
      <w:r w:rsidRPr="005E1067">
        <w:rPr>
          <w:rFonts w:ascii="Times New Roman" w:hAnsi="Times New Roman" w:cs="Times New Roman"/>
          <w:sz w:val="24"/>
          <w:szCs w:val="24"/>
          <w:lang w:eastAsia="ru-RU"/>
        </w:rPr>
        <w:t>получение студентом по итогам промежуточной аттестации в течение не менее двух следующих друг за другом семестров, предшествующих назначению стипендии, оценок «отлично»</w:t>
      </w:r>
      <w:r w:rsidR="002833E6" w:rsidRPr="005E1067">
        <w:rPr>
          <w:rFonts w:ascii="Times New Roman" w:hAnsi="Times New Roman" w:cs="Times New Roman"/>
          <w:sz w:val="24"/>
          <w:szCs w:val="24"/>
          <w:lang w:eastAsia="ru-RU"/>
        </w:rPr>
        <w:t xml:space="preserve"> - до 100 %, </w:t>
      </w:r>
      <w:r w:rsidRPr="005E1067">
        <w:rPr>
          <w:rFonts w:ascii="Times New Roman" w:hAnsi="Times New Roman" w:cs="Times New Roman"/>
          <w:sz w:val="24"/>
          <w:szCs w:val="24"/>
          <w:lang w:eastAsia="ru-RU"/>
        </w:rPr>
        <w:t xml:space="preserve"> </w:t>
      </w:r>
      <w:r w:rsidR="002833E6" w:rsidRPr="005E1067">
        <w:rPr>
          <w:rFonts w:ascii="Times New Roman" w:hAnsi="Times New Roman" w:cs="Times New Roman"/>
          <w:sz w:val="24"/>
          <w:szCs w:val="24"/>
          <w:lang w:eastAsia="ru-RU"/>
        </w:rPr>
        <w:t xml:space="preserve"> одну оценку «хорошо» - до 50 %,  «отлично» </w:t>
      </w:r>
      <w:r w:rsidRPr="005E1067">
        <w:rPr>
          <w:rFonts w:ascii="Times New Roman" w:hAnsi="Times New Roman" w:cs="Times New Roman"/>
          <w:sz w:val="24"/>
          <w:szCs w:val="24"/>
          <w:lang w:eastAsia="ru-RU"/>
        </w:rPr>
        <w:t>и «хорошо» при наличии не менее 50 процентов оценок «отлично»</w:t>
      </w:r>
      <w:r w:rsidR="002833E6" w:rsidRPr="005E1067">
        <w:rPr>
          <w:rFonts w:ascii="Times New Roman" w:hAnsi="Times New Roman" w:cs="Times New Roman"/>
          <w:sz w:val="24"/>
          <w:szCs w:val="24"/>
          <w:lang w:eastAsia="ru-RU"/>
        </w:rPr>
        <w:t xml:space="preserve"> - до 25 %.</w:t>
      </w:r>
    </w:p>
    <w:p w:rsidR="004359B0" w:rsidRPr="005E1067" w:rsidRDefault="004359B0" w:rsidP="004359B0">
      <w:pPr>
        <w:pStyle w:val="14"/>
        <w:shd w:val="clear" w:color="auto" w:fill="auto"/>
        <w:tabs>
          <w:tab w:val="left" w:pos="1484"/>
        </w:tabs>
        <w:spacing w:line="240" w:lineRule="auto"/>
        <w:ind w:firstLine="709"/>
        <w:jc w:val="both"/>
        <w:rPr>
          <w:sz w:val="24"/>
          <w:szCs w:val="24"/>
        </w:rPr>
      </w:pPr>
      <w:r w:rsidRPr="005E1067">
        <w:rPr>
          <w:sz w:val="24"/>
          <w:szCs w:val="24"/>
        </w:rPr>
        <w:t xml:space="preserve">признание студента победителем или призером проводимых образовательной </w:t>
      </w:r>
      <w:r w:rsidR="00EE28B4" w:rsidRPr="005E1067">
        <w:rPr>
          <w:sz w:val="24"/>
          <w:szCs w:val="24"/>
        </w:rPr>
        <w:t>Бюджетным учреждением</w:t>
      </w:r>
      <w:r w:rsidRPr="005E1067">
        <w:rPr>
          <w:sz w:val="24"/>
          <w:szCs w:val="24"/>
        </w:rPr>
        <w:t>, общественной и иной организацией международной, всероссийской, ведомственной или региональной олимпиады, конкурса, соревнования, состязания и иного мероприятия, направленных на выявление учебных достижений студентов, проведенных в течение двух лет, предшествующих назначению стипендии;</w:t>
      </w:r>
    </w:p>
    <w:p w:rsidR="004359B0" w:rsidRPr="005E1067" w:rsidRDefault="004359B0" w:rsidP="004359B0">
      <w:pPr>
        <w:shd w:val="clear" w:color="auto" w:fill="FFFFFF"/>
        <w:ind w:firstLine="709"/>
        <w:jc w:val="both"/>
        <w:rPr>
          <w:rFonts w:ascii="Times New Roman" w:hAnsi="Times New Roman" w:cs="Times New Roman"/>
          <w:sz w:val="24"/>
          <w:szCs w:val="24"/>
        </w:rPr>
      </w:pPr>
      <w:r w:rsidRPr="005E1067">
        <w:rPr>
          <w:rFonts w:ascii="Times New Roman" w:hAnsi="Times New Roman" w:cs="Times New Roman"/>
          <w:sz w:val="24"/>
          <w:szCs w:val="24"/>
        </w:rPr>
        <w:t>б) за особые достижения студента в научно-исследовательской деятельности при соответствии этой деятельности одному или нескольким из следующих критериев:</w:t>
      </w:r>
    </w:p>
    <w:p w:rsidR="004359B0" w:rsidRPr="005E1067" w:rsidRDefault="004359B0" w:rsidP="004359B0">
      <w:pPr>
        <w:pStyle w:val="14"/>
        <w:shd w:val="clear" w:color="auto" w:fill="auto"/>
        <w:spacing w:line="240" w:lineRule="auto"/>
        <w:ind w:firstLine="709"/>
        <w:jc w:val="both"/>
        <w:rPr>
          <w:sz w:val="24"/>
          <w:szCs w:val="24"/>
        </w:rPr>
      </w:pPr>
      <w:r w:rsidRPr="005E1067">
        <w:rPr>
          <w:sz w:val="24"/>
          <w:szCs w:val="24"/>
        </w:rPr>
        <w:t>получение студентом в течение двух лет, предшествующих назначению повышенной стипендии:</w:t>
      </w:r>
    </w:p>
    <w:p w:rsidR="004359B0" w:rsidRPr="005E1067" w:rsidRDefault="004359B0" w:rsidP="004359B0">
      <w:pPr>
        <w:pStyle w:val="14"/>
        <w:shd w:val="clear" w:color="auto" w:fill="auto"/>
        <w:spacing w:line="240" w:lineRule="auto"/>
        <w:ind w:firstLine="709"/>
        <w:jc w:val="both"/>
        <w:rPr>
          <w:sz w:val="24"/>
          <w:szCs w:val="24"/>
        </w:rPr>
      </w:pPr>
      <w:r w:rsidRPr="005E1067">
        <w:rPr>
          <w:sz w:val="24"/>
          <w:szCs w:val="24"/>
        </w:rPr>
        <w:t xml:space="preserve">награды (приза) за результаты научно-исследовательской работы, проводимой </w:t>
      </w:r>
      <w:r w:rsidR="00D27294" w:rsidRPr="005E1067">
        <w:rPr>
          <w:sz w:val="24"/>
          <w:szCs w:val="24"/>
        </w:rPr>
        <w:t>Бюджетным учреждением</w:t>
      </w:r>
      <w:r w:rsidRPr="005E1067">
        <w:rPr>
          <w:sz w:val="24"/>
          <w:szCs w:val="24"/>
        </w:rPr>
        <w:t xml:space="preserve"> или иной организацией;</w:t>
      </w:r>
    </w:p>
    <w:p w:rsidR="004359B0" w:rsidRPr="005E1067" w:rsidRDefault="004359B0" w:rsidP="004359B0">
      <w:pPr>
        <w:pStyle w:val="14"/>
        <w:shd w:val="clear" w:color="auto" w:fill="auto"/>
        <w:spacing w:line="240" w:lineRule="auto"/>
        <w:ind w:firstLine="709"/>
        <w:jc w:val="both"/>
        <w:rPr>
          <w:sz w:val="24"/>
          <w:szCs w:val="24"/>
        </w:rPr>
      </w:pPr>
      <w:r w:rsidRPr="005E1067">
        <w:rPr>
          <w:sz w:val="24"/>
          <w:szCs w:val="24"/>
        </w:rPr>
        <w:t>документа, удостоверяющего исключительное право студента на достигнутый им научный (научно-методический, научно-технический, научно-твор</w:t>
      </w:r>
      <w:r w:rsidRPr="005E1067">
        <w:rPr>
          <w:sz w:val="24"/>
          <w:szCs w:val="24"/>
        </w:rPr>
        <w:softHyphen/>
        <w:t>ческий) результат интеллектуальной деятельности (патент, свидетельство);</w:t>
      </w:r>
    </w:p>
    <w:p w:rsidR="004359B0" w:rsidRPr="005E1067" w:rsidRDefault="004359B0" w:rsidP="004359B0">
      <w:pPr>
        <w:pStyle w:val="14"/>
        <w:shd w:val="clear" w:color="auto" w:fill="auto"/>
        <w:spacing w:line="240" w:lineRule="auto"/>
        <w:ind w:firstLine="709"/>
        <w:jc w:val="both"/>
        <w:rPr>
          <w:sz w:val="24"/>
          <w:szCs w:val="24"/>
        </w:rPr>
      </w:pPr>
      <w:r w:rsidRPr="005E1067">
        <w:rPr>
          <w:sz w:val="24"/>
          <w:szCs w:val="24"/>
        </w:rPr>
        <w:t>гранта на выполнение научно-исследовательской работы;</w:t>
      </w:r>
    </w:p>
    <w:p w:rsidR="004359B0" w:rsidRPr="005E1067" w:rsidRDefault="004359B0" w:rsidP="004359B0">
      <w:pPr>
        <w:pStyle w:val="14"/>
        <w:shd w:val="clear" w:color="auto" w:fill="auto"/>
        <w:tabs>
          <w:tab w:val="left" w:pos="1134"/>
        </w:tabs>
        <w:spacing w:line="240" w:lineRule="auto"/>
        <w:ind w:firstLine="709"/>
        <w:jc w:val="both"/>
        <w:rPr>
          <w:sz w:val="24"/>
          <w:szCs w:val="24"/>
        </w:rPr>
      </w:pPr>
      <w:r w:rsidRPr="005E1067">
        <w:rPr>
          <w:sz w:val="24"/>
          <w:szCs w:val="24"/>
        </w:rPr>
        <w:t>наличие у студента публикации в научном (учебно-научном, учебно-мето</w:t>
      </w:r>
      <w:r w:rsidRPr="005E1067">
        <w:rPr>
          <w:sz w:val="24"/>
          <w:szCs w:val="24"/>
        </w:rPr>
        <w:softHyphen/>
        <w:t xml:space="preserve">дическом) международном, всероссийском, ведомственном или региональном издании, в издании </w:t>
      </w:r>
      <w:r w:rsidR="00D27294" w:rsidRPr="005E1067">
        <w:rPr>
          <w:sz w:val="24"/>
          <w:szCs w:val="24"/>
        </w:rPr>
        <w:t>Бюджетном учреждении</w:t>
      </w:r>
      <w:r w:rsidRPr="005E1067">
        <w:rPr>
          <w:sz w:val="24"/>
          <w:szCs w:val="24"/>
        </w:rPr>
        <w:t xml:space="preserve"> или иной организации в течение года, предшествующего назначению повышенной стипендии;</w:t>
      </w:r>
    </w:p>
    <w:p w:rsidR="004359B0" w:rsidRPr="005E1067" w:rsidRDefault="004359B0" w:rsidP="004359B0">
      <w:pPr>
        <w:pStyle w:val="14"/>
        <w:shd w:val="clear" w:color="auto" w:fill="auto"/>
        <w:tabs>
          <w:tab w:val="left" w:pos="1134"/>
        </w:tabs>
        <w:spacing w:line="240" w:lineRule="auto"/>
        <w:ind w:firstLine="709"/>
        <w:jc w:val="both"/>
        <w:rPr>
          <w:sz w:val="24"/>
          <w:szCs w:val="24"/>
        </w:rPr>
      </w:pPr>
      <w:r w:rsidRPr="005E1067">
        <w:rPr>
          <w:sz w:val="24"/>
          <w:szCs w:val="24"/>
        </w:rPr>
        <w:t>иное публичное представление студентом в течение года, предшествующего назначению повышенной стипендии, результатов научно-исследова</w:t>
      </w:r>
      <w:r w:rsidRPr="005E1067">
        <w:rPr>
          <w:sz w:val="24"/>
          <w:szCs w:val="24"/>
        </w:rPr>
        <w:softHyphen/>
        <w:t>тель</w:t>
      </w:r>
      <w:r w:rsidRPr="005E1067">
        <w:rPr>
          <w:sz w:val="24"/>
          <w:szCs w:val="24"/>
        </w:rPr>
        <w:softHyphen/>
        <w:t xml:space="preserve">ской работы, в том числе путем выступления с докладом (сообщением) на конференции, семинаре и ином международном, всероссийском, ведомственном, региональном мероприятии, проводимом </w:t>
      </w:r>
      <w:r w:rsidR="00D27294" w:rsidRPr="005E1067">
        <w:rPr>
          <w:sz w:val="24"/>
          <w:szCs w:val="24"/>
        </w:rPr>
        <w:t>Бюджетным учреждением</w:t>
      </w:r>
      <w:r w:rsidRPr="005E1067">
        <w:rPr>
          <w:sz w:val="24"/>
          <w:szCs w:val="24"/>
        </w:rPr>
        <w:t>, общественной или иной организацией;</w:t>
      </w:r>
    </w:p>
    <w:p w:rsidR="004359B0" w:rsidRPr="005E1067" w:rsidRDefault="004359B0" w:rsidP="004359B0">
      <w:pPr>
        <w:pStyle w:val="14"/>
        <w:shd w:val="clear" w:color="auto" w:fill="auto"/>
        <w:tabs>
          <w:tab w:val="left" w:pos="1276"/>
        </w:tabs>
        <w:spacing w:line="240" w:lineRule="auto"/>
        <w:ind w:firstLine="709"/>
        <w:jc w:val="both"/>
        <w:rPr>
          <w:sz w:val="24"/>
          <w:szCs w:val="24"/>
        </w:rPr>
      </w:pPr>
      <w:r w:rsidRPr="005E1067">
        <w:rPr>
          <w:sz w:val="24"/>
          <w:szCs w:val="24"/>
        </w:rPr>
        <w:t>в) за особые достижения студента в общественной деятельности при соответствии этой деятельности одному или нескольким из следующих критериев:</w:t>
      </w:r>
    </w:p>
    <w:p w:rsidR="004359B0" w:rsidRPr="005E1067" w:rsidRDefault="004359B0" w:rsidP="004359B0">
      <w:pPr>
        <w:pStyle w:val="14"/>
        <w:shd w:val="clear" w:color="auto" w:fill="auto"/>
        <w:tabs>
          <w:tab w:val="left" w:pos="1406"/>
        </w:tabs>
        <w:spacing w:line="240" w:lineRule="auto"/>
        <w:ind w:firstLine="709"/>
        <w:jc w:val="both"/>
        <w:rPr>
          <w:sz w:val="24"/>
          <w:szCs w:val="24"/>
        </w:rPr>
      </w:pPr>
      <w:r w:rsidRPr="005E1067">
        <w:rPr>
          <w:sz w:val="24"/>
          <w:szCs w:val="24"/>
        </w:rPr>
        <w:t>систематическое участие студента в проведении (обеспечении проведения):</w:t>
      </w:r>
    </w:p>
    <w:p w:rsidR="004359B0" w:rsidRPr="005E1067" w:rsidRDefault="004359B0" w:rsidP="004359B0">
      <w:pPr>
        <w:pStyle w:val="14"/>
        <w:shd w:val="clear" w:color="auto" w:fill="auto"/>
        <w:spacing w:line="240" w:lineRule="auto"/>
        <w:ind w:firstLine="709"/>
        <w:jc w:val="both"/>
        <w:rPr>
          <w:sz w:val="24"/>
          <w:szCs w:val="24"/>
        </w:rPr>
      </w:pPr>
      <w:r w:rsidRPr="005E1067">
        <w:rPr>
          <w:sz w:val="24"/>
          <w:szCs w:val="24"/>
        </w:rPr>
        <w:t>социально ориентированной, культурной (культурно-просветительской, культурно-воспитательной) деятельности в форме шефской помощи, благотворительных акций и иных подобных формах;</w:t>
      </w:r>
    </w:p>
    <w:p w:rsidR="004359B0" w:rsidRPr="005E1067" w:rsidRDefault="004359B0" w:rsidP="004359B0">
      <w:pPr>
        <w:pStyle w:val="14"/>
        <w:shd w:val="clear" w:color="auto" w:fill="auto"/>
        <w:spacing w:line="240" w:lineRule="auto"/>
        <w:ind w:firstLine="709"/>
        <w:jc w:val="both"/>
        <w:rPr>
          <w:sz w:val="24"/>
          <w:szCs w:val="24"/>
        </w:rPr>
      </w:pPr>
      <w:r w:rsidRPr="005E1067">
        <w:rPr>
          <w:sz w:val="24"/>
          <w:szCs w:val="24"/>
        </w:rPr>
        <w:t>общественной деятельности, направленной на пропаганду общечеловеческих ценностей, уважения к правам и свободам человека, а также на защиту природы;</w:t>
      </w:r>
    </w:p>
    <w:p w:rsidR="004359B0" w:rsidRPr="005E1067" w:rsidRDefault="004359B0" w:rsidP="004359B0">
      <w:pPr>
        <w:pStyle w:val="14"/>
        <w:shd w:val="clear" w:color="auto" w:fill="auto"/>
        <w:spacing w:line="240" w:lineRule="auto"/>
        <w:ind w:firstLine="709"/>
        <w:jc w:val="both"/>
        <w:rPr>
          <w:sz w:val="24"/>
          <w:szCs w:val="24"/>
        </w:rPr>
      </w:pPr>
      <w:r w:rsidRPr="005E1067">
        <w:rPr>
          <w:sz w:val="24"/>
          <w:szCs w:val="24"/>
        </w:rPr>
        <w:t>общественно значимых культурно-массовых мероприятий;</w:t>
      </w:r>
    </w:p>
    <w:p w:rsidR="004359B0" w:rsidRPr="005E1067" w:rsidRDefault="004359B0" w:rsidP="004359B0">
      <w:pPr>
        <w:pStyle w:val="14"/>
        <w:shd w:val="clear" w:color="auto" w:fill="auto"/>
        <w:tabs>
          <w:tab w:val="left" w:pos="1210"/>
        </w:tabs>
        <w:spacing w:line="240" w:lineRule="auto"/>
        <w:ind w:firstLine="709"/>
        <w:jc w:val="both"/>
        <w:rPr>
          <w:sz w:val="24"/>
          <w:szCs w:val="24"/>
        </w:rPr>
      </w:pPr>
      <w:r w:rsidRPr="005E1067">
        <w:rPr>
          <w:sz w:val="24"/>
          <w:szCs w:val="24"/>
        </w:rPr>
        <w:t xml:space="preserve">систематическое участие студента в деятельности по информационному обеспечению общественно значимых мероприятий, общественной жизни </w:t>
      </w:r>
      <w:r w:rsidR="00D27294" w:rsidRPr="005E1067">
        <w:rPr>
          <w:sz w:val="24"/>
          <w:szCs w:val="24"/>
        </w:rPr>
        <w:t xml:space="preserve">Бюджетного учреждения </w:t>
      </w:r>
      <w:r w:rsidRPr="005E1067">
        <w:rPr>
          <w:sz w:val="24"/>
          <w:szCs w:val="24"/>
        </w:rPr>
        <w:t xml:space="preserve">(в разработке сайта образовательной </w:t>
      </w:r>
      <w:r w:rsidR="00D27294" w:rsidRPr="005E1067">
        <w:rPr>
          <w:sz w:val="24"/>
          <w:szCs w:val="24"/>
        </w:rPr>
        <w:t>Бюджетного учреждения</w:t>
      </w:r>
      <w:r w:rsidRPr="005E1067">
        <w:rPr>
          <w:sz w:val="24"/>
          <w:szCs w:val="24"/>
        </w:rPr>
        <w:t xml:space="preserve">, организации и обеспечении деятельности средств массовой информации, в том числе в издании газеты, журнала, создании и реализации теле- и радиопрограмм </w:t>
      </w:r>
      <w:r w:rsidR="00D27294" w:rsidRPr="005E1067">
        <w:rPr>
          <w:sz w:val="24"/>
          <w:szCs w:val="24"/>
        </w:rPr>
        <w:t>Бюджетного учреждения</w:t>
      </w:r>
      <w:r w:rsidRPr="005E1067">
        <w:rPr>
          <w:sz w:val="24"/>
          <w:szCs w:val="24"/>
        </w:rPr>
        <w:t>);</w:t>
      </w:r>
    </w:p>
    <w:p w:rsidR="004359B0" w:rsidRPr="005E1067" w:rsidRDefault="004359B0" w:rsidP="004359B0">
      <w:pPr>
        <w:pStyle w:val="14"/>
        <w:shd w:val="clear" w:color="auto" w:fill="auto"/>
        <w:tabs>
          <w:tab w:val="left" w:pos="1152"/>
        </w:tabs>
        <w:spacing w:line="240" w:lineRule="auto"/>
        <w:ind w:firstLine="709"/>
        <w:jc w:val="both"/>
        <w:rPr>
          <w:sz w:val="24"/>
          <w:szCs w:val="24"/>
        </w:rPr>
      </w:pPr>
      <w:r w:rsidRPr="005E1067">
        <w:rPr>
          <w:sz w:val="24"/>
          <w:szCs w:val="24"/>
        </w:rPr>
        <w:lastRenderedPageBreak/>
        <w:t>участие (членство) студента в общественных организациях в течение года, предшествующего назначению повышенной стипендии;</w:t>
      </w:r>
    </w:p>
    <w:p w:rsidR="004359B0" w:rsidRPr="005E1067" w:rsidRDefault="004359B0" w:rsidP="004359B0">
      <w:pPr>
        <w:pStyle w:val="14"/>
        <w:shd w:val="clear" w:color="auto" w:fill="auto"/>
        <w:tabs>
          <w:tab w:val="left" w:pos="1143"/>
        </w:tabs>
        <w:spacing w:line="240" w:lineRule="auto"/>
        <w:ind w:firstLine="709"/>
        <w:jc w:val="both"/>
        <w:rPr>
          <w:sz w:val="24"/>
          <w:szCs w:val="24"/>
        </w:rPr>
      </w:pPr>
      <w:r w:rsidRPr="005E1067">
        <w:rPr>
          <w:sz w:val="24"/>
          <w:szCs w:val="24"/>
        </w:rPr>
        <w:t>систематическое участие студента в обеспечении защиты прав студентов;</w:t>
      </w:r>
    </w:p>
    <w:p w:rsidR="004359B0" w:rsidRPr="005E1067" w:rsidRDefault="004359B0" w:rsidP="004359B0">
      <w:pPr>
        <w:pStyle w:val="14"/>
        <w:shd w:val="clear" w:color="auto" w:fill="auto"/>
        <w:spacing w:line="240" w:lineRule="auto"/>
        <w:ind w:firstLine="709"/>
        <w:jc w:val="both"/>
        <w:rPr>
          <w:sz w:val="24"/>
          <w:szCs w:val="24"/>
        </w:rPr>
      </w:pPr>
      <w:r w:rsidRPr="005E1067">
        <w:rPr>
          <w:sz w:val="24"/>
          <w:szCs w:val="24"/>
        </w:rPr>
        <w:t>систематическое безвозмездное выполнение студентом общественно полезной деятельности, в том числе организационной, направленной на поддержание общественной безопасности, благоустройство окружающей среды, природоохранной деятельности или иной аналогичной деятельности;</w:t>
      </w:r>
    </w:p>
    <w:p w:rsidR="004359B0" w:rsidRPr="005E1067" w:rsidRDefault="004359B0" w:rsidP="004359B0">
      <w:pPr>
        <w:pStyle w:val="14"/>
        <w:shd w:val="clear" w:color="auto" w:fill="auto"/>
        <w:tabs>
          <w:tab w:val="left" w:pos="1418"/>
        </w:tabs>
        <w:spacing w:line="240" w:lineRule="auto"/>
        <w:ind w:firstLine="709"/>
        <w:jc w:val="both"/>
        <w:rPr>
          <w:sz w:val="24"/>
          <w:szCs w:val="24"/>
        </w:rPr>
      </w:pPr>
      <w:r w:rsidRPr="005E1067">
        <w:rPr>
          <w:sz w:val="24"/>
          <w:szCs w:val="24"/>
        </w:rPr>
        <w:t>г) за особые достижения студента в культурно-творческой деятельности при соответствии этой деятельности одному или нескольким из следующих критериев:</w:t>
      </w:r>
    </w:p>
    <w:p w:rsidR="004359B0" w:rsidRPr="005E1067" w:rsidRDefault="004359B0" w:rsidP="004359B0">
      <w:pPr>
        <w:pStyle w:val="14"/>
        <w:shd w:val="clear" w:color="auto" w:fill="auto"/>
        <w:tabs>
          <w:tab w:val="left" w:pos="1243"/>
        </w:tabs>
        <w:spacing w:line="240" w:lineRule="auto"/>
        <w:ind w:firstLine="709"/>
        <w:jc w:val="both"/>
        <w:rPr>
          <w:sz w:val="24"/>
          <w:szCs w:val="24"/>
        </w:rPr>
      </w:pPr>
      <w:r w:rsidRPr="005E1067">
        <w:rPr>
          <w:sz w:val="24"/>
          <w:szCs w:val="24"/>
        </w:rPr>
        <w:t xml:space="preserve">получение студентом в течение двух лет, предшествующих назначению повышенной стипендии, награды (приза) за результаты культурно-творческой деятельности, осуществленной им в рамках деятельности, проводимой </w:t>
      </w:r>
      <w:r w:rsidR="00D27294" w:rsidRPr="005E1067">
        <w:rPr>
          <w:sz w:val="24"/>
          <w:szCs w:val="24"/>
        </w:rPr>
        <w:t>Бюджетным учреждением</w:t>
      </w:r>
      <w:r w:rsidRPr="005E1067">
        <w:rPr>
          <w:sz w:val="24"/>
          <w:szCs w:val="24"/>
        </w:rPr>
        <w:t xml:space="preserve"> или иной организацией, в том числе в рамках конкурса, смотра и иного аналогичного международного, всероссийского, ведомственного, регионального мероприятия;</w:t>
      </w:r>
    </w:p>
    <w:p w:rsidR="004359B0" w:rsidRPr="005E1067" w:rsidRDefault="004359B0" w:rsidP="004359B0">
      <w:pPr>
        <w:pStyle w:val="14"/>
        <w:shd w:val="clear" w:color="auto" w:fill="auto"/>
        <w:tabs>
          <w:tab w:val="left" w:pos="1224"/>
        </w:tabs>
        <w:spacing w:line="240" w:lineRule="auto"/>
        <w:ind w:firstLine="709"/>
        <w:jc w:val="both"/>
        <w:rPr>
          <w:sz w:val="24"/>
          <w:szCs w:val="24"/>
        </w:rPr>
      </w:pPr>
      <w:proofErr w:type="gramStart"/>
      <w:r w:rsidRPr="005E1067">
        <w:rPr>
          <w:sz w:val="24"/>
          <w:szCs w:val="24"/>
        </w:rPr>
        <w:t>публичное представление студентом в течение года, предшествующего назначению повышенной стипендии, созданного им произведения литературы или искусства (литературного произведения, драматического, музыкально-дра</w:t>
      </w:r>
      <w:r w:rsidRPr="005E1067">
        <w:rPr>
          <w:sz w:val="24"/>
          <w:szCs w:val="24"/>
        </w:rPr>
        <w:softHyphen/>
        <w:t>ма</w:t>
      </w:r>
      <w:r w:rsidRPr="005E1067">
        <w:rPr>
          <w:sz w:val="24"/>
          <w:szCs w:val="24"/>
        </w:rPr>
        <w:softHyphen/>
        <w:t>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произведения живописи, скульптуры, графики, дизайна, графического рассказа, комикса, другого произведения изобразительного искусства, произведения декоративно-прикладного, сценографического искусства, произведения архитектуры, градостроительства, садово-паркового искусства, в том числе в</w:t>
      </w:r>
      <w:proofErr w:type="gramEnd"/>
      <w:r w:rsidRPr="005E1067">
        <w:rPr>
          <w:sz w:val="24"/>
          <w:szCs w:val="24"/>
        </w:rPr>
        <w:t xml:space="preserve"> </w:t>
      </w:r>
      <w:proofErr w:type="gramStart"/>
      <w:r w:rsidRPr="005E1067">
        <w:rPr>
          <w:sz w:val="24"/>
          <w:szCs w:val="24"/>
        </w:rPr>
        <w:t>виде проекта, чертежа, изображения, макета, фотографического произведения, произведения, полученного способом, аналогичным фотографии, географической, геологической, другой карты, плана, эскиза, пластического произведения, относящегося к географии, топографии и другим наукам, а также другого произведения);</w:t>
      </w:r>
      <w:proofErr w:type="gramEnd"/>
    </w:p>
    <w:p w:rsidR="004359B0" w:rsidRPr="005E1067" w:rsidRDefault="004359B0" w:rsidP="004359B0">
      <w:pPr>
        <w:pStyle w:val="14"/>
        <w:shd w:val="clear" w:color="auto" w:fill="auto"/>
        <w:tabs>
          <w:tab w:val="left" w:pos="1157"/>
          <w:tab w:val="left" w:pos="2150"/>
          <w:tab w:val="left" w:pos="5683"/>
          <w:tab w:val="left" w:pos="8131"/>
        </w:tabs>
        <w:spacing w:line="240" w:lineRule="auto"/>
        <w:ind w:firstLine="709"/>
        <w:jc w:val="both"/>
        <w:rPr>
          <w:sz w:val="24"/>
          <w:szCs w:val="24"/>
        </w:rPr>
      </w:pPr>
      <w:r w:rsidRPr="005E1067">
        <w:rPr>
          <w:sz w:val="24"/>
          <w:szCs w:val="24"/>
        </w:rPr>
        <w:t>систематическое участие студента в проведении (обеспечении проведения) публичной культурно-творческой деятельности воспитательного, пропагандистского характера и иной общественно значимой публичной культурно-творческой деятельности;</w:t>
      </w:r>
    </w:p>
    <w:p w:rsidR="004359B0" w:rsidRPr="005E1067" w:rsidRDefault="004359B0" w:rsidP="004359B0">
      <w:pPr>
        <w:pStyle w:val="14"/>
        <w:shd w:val="clear" w:color="auto" w:fill="auto"/>
        <w:tabs>
          <w:tab w:val="left" w:pos="1134"/>
        </w:tabs>
        <w:spacing w:line="240" w:lineRule="auto"/>
        <w:ind w:firstLine="709"/>
        <w:jc w:val="both"/>
        <w:rPr>
          <w:sz w:val="24"/>
          <w:szCs w:val="24"/>
        </w:rPr>
      </w:pPr>
      <w:r w:rsidRPr="005E1067">
        <w:rPr>
          <w:sz w:val="24"/>
          <w:szCs w:val="24"/>
        </w:rPr>
        <w:t>д) за особые достижения студента в спортивной деятельности при соответствии этой деятельности одному или нескольким из следующих критериев:</w:t>
      </w:r>
    </w:p>
    <w:p w:rsidR="004359B0" w:rsidRPr="005E1067" w:rsidRDefault="004359B0" w:rsidP="004359B0">
      <w:pPr>
        <w:pStyle w:val="14"/>
        <w:shd w:val="clear" w:color="auto" w:fill="auto"/>
        <w:tabs>
          <w:tab w:val="left" w:pos="1268"/>
        </w:tabs>
        <w:spacing w:line="240" w:lineRule="auto"/>
        <w:ind w:firstLine="709"/>
        <w:jc w:val="both"/>
        <w:rPr>
          <w:sz w:val="24"/>
          <w:szCs w:val="24"/>
        </w:rPr>
      </w:pPr>
      <w:r w:rsidRPr="005E1067">
        <w:rPr>
          <w:sz w:val="24"/>
          <w:szCs w:val="24"/>
        </w:rPr>
        <w:t xml:space="preserve">получение студентом в течение двух лет, предшествующих назначению повышенной стипендии, награды (приза) за результаты спортивной деятельности, осуществленной им в рамках спортивных международных, всероссийских, ведомственных, региональных мероприятий, проводимых </w:t>
      </w:r>
      <w:r w:rsidR="00D27294" w:rsidRPr="005E1067">
        <w:rPr>
          <w:sz w:val="24"/>
          <w:szCs w:val="24"/>
        </w:rPr>
        <w:t>Бюджетным учреждением</w:t>
      </w:r>
      <w:r w:rsidRPr="005E1067">
        <w:rPr>
          <w:sz w:val="24"/>
          <w:szCs w:val="24"/>
        </w:rPr>
        <w:t xml:space="preserve"> или иной организацией;</w:t>
      </w:r>
    </w:p>
    <w:p w:rsidR="004359B0" w:rsidRPr="005E1067" w:rsidRDefault="004359B0" w:rsidP="004359B0">
      <w:pPr>
        <w:pStyle w:val="14"/>
        <w:shd w:val="clear" w:color="auto" w:fill="auto"/>
        <w:tabs>
          <w:tab w:val="left" w:pos="1431"/>
        </w:tabs>
        <w:spacing w:line="240" w:lineRule="auto"/>
        <w:ind w:firstLine="709"/>
        <w:jc w:val="both"/>
        <w:rPr>
          <w:sz w:val="24"/>
          <w:szCs w:val="24"/>
        </w:rPr>
      </w:pPr>
      <w:r w:rsidRPr="005E1067">
        <w:rPr>
          <w:sz w:val="24"/>
          <w:szCs w:val="24"/>
        </w:rPr>
        <w:t>систематическое участие студента в спортивных мероприятиях воспитательного, пропагандистского характера и (или) иных общественно значимых спортивных мероприятиях.</w:t>
      </w:r>
    </w:p>
    <w:p w:rsidR="00595290" w:rsidRDefault="00D27294" w:rsidP="00E34E88">
      <w:pPr>
        <w:pStyle w:val="14"/>
        <w:shd w:val="clear" w:color="auto" w:fill="auto"/>
        <w:tabs>
          <w:tab w:val="left" w:pos="709"/>
          <w:tab w:val="left" w:pos="851"/>
        </w:tabs>
        <w:spacing w:line="240" w:lineRule="auto"/>
        <w:jc w:val="both"/>
        <w:rPr>
          <w:sz w:val="24"/>
          <w:szCs w:val="24"/>
        </w:rPr>
      </w:pPr>
      <w:r w:rsidRPr="005E1067">
        <w:rPr>
          <w:sz w:val="24"/>
          <w:szCs w:val="24"/>
        </w:rPr>
        <w:tab/>
        <w:t xml:space="preserve">2.18. </w:t>
      </w:r>
      <w:proofErr w:type="gramStart"/>
      <w:r w:rsidR="004359B0" w:rsidRPr="005E1067">
        <w:rPr>
          <w:sz w:val="24"/>
          <w:szCs w:val="24"/>
        </w:rPr>
        <w:t xml:space="preserve">Повышенная стипендия за особые достижения не назначается за особые достижения в спортивной деятельности студентам, получающим стипендию Президента Российской Федерации, выплачиваемую в соответствии с Указом Президента Российской Федерации от 31 марта </w:t>
      </w:r>
      <w:smartTag w:uri="urn:schemas-microsoft-com:office:smarttags" w:element="metricconverter">
        <w:smartTagPr>
          <w:attr w:name="ProductID" w:val="2011 г"/>
        </w:smartTagPr>
        <w:r w:rsidR="004359B0" w:rsidRPr="005E1067">
          <w:rPr>
            <w:sz w:val="24"/>
            <w:szCs w:val="24"/>
          </w:rPr>
          <w:t>2011 г</w:t>
        </w:r>
      </w:smartTag>
      <w:r w:rsidR="004359B0" w:rsidRPr="005E1067">
        <w:rPr>
          <w:sz w:val="24"/>
          <w:szCs w:val="24"/>
        </w:rPr>
        <w:t xml:space="preserve">. № 368 «О стипендиях Президента Российской Федерации спортсменам, тренерам и иным специалистам спортивных сборных команд Российской Федерации по видам спорта, включенным в программы Олимпийских игр, </w:t>
      </w:r>
      <w:proofErr w:type="spellStart"/>
      <w:r w:rsidR="004359B0" w:rsidRPr="005E1067">
        <w:rPr>
          <w:sz w:val="24"/>
          <w:szCs w:val="24"/>
        </w:rPr>
        <w:t>Паралимпийских</w:t>
      </w:r>
      <w:proofErr w:type="spellEnd"/>
      <w:r w:rsidR="004359B0" w:rsidRPr="005E1067">
        <w:rPr>
          <w:sz w:val="24"/>
          <w:szCs w:val="24"/>
        </w:rPr>
        <w:t xml:space="preserve"> игр и </w:t>
      </w:r>
      <w:proofErr w:type="spellStart"/>
      <w:r w:rsidR="004359B0" w:rsidRPr="005E1067">
        <w:rPr>
          <w:sz w:val="24"/>
          <w:szCs w:val="24"/>
        </w:rPr>
        <w:t>Сурдлимпийских</w:t>
      </w:r>
      <w:proofErr w:type="spellEnd"/>
      <w:proofErr w:type="gramEnd"/>
      <w:r w:rsidR="004359B0" w:rsidRPr="005E1067">
        <w:rPr>
          <w:sz w:val="24"/>
          <w:szCs w:val="24"/>
        </w:rPr>
        <w:t xml:space="preserve"> игр, чемпионам Олимпийских игр, </w:t>
      </w:r>
      <w:proofErr w:type="spellStart"/>
      <w:r w:rsidR="004359B0" w:rsidRPr="005E1067">
        <w:rPr>
          <w:sz w:val="24"/>
          <w:szCs w:val="24"/>
        </w:rPr>
        <w:t>Паралимпийских</w:t>
      </w:r>
      <w:proofErr w:type="spellEnd"/>
      <w:r w:rsidR="004359B0" w:rsidRPr="005E1067">
        <w:rPr>
          <w:sz w:val="24"/>
          <w:szCs w:val="24"/>
        </w:rPr>
        <w:t xml:space="preserve"> игр и </w:t>
      </w:r>
      <w:proofErr w:type="spellStart"/>
      <w:r w:rsidR="004359B0" w:rsidRPr="005E1067">
        <w:rPr>
          <w:sz w:val="24"/>
          <w:szCs w:val="24"/>
        </w:rPr>
        <w:t>Сурдлимпийских</w:t>
      </w:r>
      <w:proofErr w:type="spellEnd"/>
      <w:r w:rsidR="004359B0" w:rsidRPr="005E1067">
        <w:rPr>
          <w:sz w:val="24"/>
          <w:szCs w:val="24"/>
        </w:rPr>
        <w:t xml:space="preserve"> игр», получающим ежемесячные выплаты спортсменам Чувашской Республики, имеющим выдающиеся достижения в области физической культуры и спорта, в соответствии с постановлением Кабинета Министров </w:t>
      </w:r>
      <w:r w:rsidR="004359B0" w:rsidRPr="005E1067">
        <w:rPr>
          <w:sz w:val="24"/>
          <w:szCs w:val="24"/>
        </w:rPr>
        <w:lastRenderedPageBreak/>
        <w:t xml:space="preserve">Чувашской Республики от 16 августа </w:t>
      </w:r>
      <w:smartTag w:uri="urn:schemas-microsoft-com:office:smarttags" w:element="metricconverter">
        <w:smartTagPr>
          <w:attr w:name="ProductID" w:val="2012 г"/>
        </w:smartTagPr>
        <w:r w:rsidR="004359B0" w:rsidRPr="005E1067">
          <w:rPr>
            <w:sz w:val="24"/>
            <w:szCs w:val="24"/>
          </w:rPr>
          <w:t>2012 г</w:t>
        </w:r>
      </w:smartTag>
      <w:r w:rsidR="004359B0" w:rsidRPr="005E1067">
        <w:rPr>
          <w:sz w:val="24"/>
          <w:szCs w:val="24"/>
        </w:rPr>
        <w:t>. № 348 «О государственной поддержке спортсменов и тренеров Чувашской Республики».</w:t>
      </w:r>
    </w:p>
    <w:p w:rsidR="005E6EFE" w:rsidRPr="005E1067" w:rsidRDefault="00FB28F0" w:rsidP="00364CA7">
      <w:pPr>
        <w:shd w:val="clear" w:color="auto" w:fill="FFFFFF"/>
        <w:tabs>
          <w:tab w:val="left" w:pos="993"/>
          <w:tab w:val="left" w:pos="1134"/>
        </w:tabs>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2.19</w:t>
      </w:r>
      <w:r w:rsidR="00595290" w:rsidRPr="005E1067">
        <w:rPr>
          <w:rFonts w:ascii="Times New Roman" w:hAnsi="Times New Roman" w:cs="Times New Roman"/>
          <w:sz w:val="24"/>
          <w:szCs w:val="24"/>
          <w:lang w:eastAsia="ru-RU"/>
        </w:rPr>
        <w:t xml:space="preserve">. </w:t>
      </w:r>
      <w:r w:rsidR="005E6EFE" w:rsidRPr="005E1067">
        <w:rPr>
          <w:rFonts w:ascii="Times New Roman" w:hAnsi="Times New Roman" w:cs="Times New Roman"/>
          <w:sz w:val="24"/>
          <w:szCs w:val="24"/>
          <w:lang w:eastAsia="ru-RU"/>
        </w:rPr>
        <w:t xml:space="preserve">Право на получение государственной социальной стипендии имеет студент, представивший в </w:t>
      </w:r>
      <w:r w:rsidR="000F34EF" w:rsidRPr="005E1067">
        <w:rPr>
          <w:rFonts w:ascii="Times New Roman" w:hAnsi="Times New Roman" w:cs="Times New Roman"/>
          <w:sz w:val="24"/>
          <w:szCs w:val="24"/>
          <w:lang w:eastAsia="ru-RU"/>
        </w:rPr>
        <w:t>Бюджетное учреждение</w:t>
      </w:r>
      <w:r w:rsidR="005E6EFE" w:rsidRPr="005E1067">
        <w:rPr>
          <w:rFonts w:ascii="Times New Roman" w:hAnsi="Times New Roman" w:cs="Times New Roman"/>
          <w:sz w:val="24"/>
          <w:szCs w:val="24"/>
          <w:lang w:eastAsia="ru-RU"/>
        </w:rPr>
        <w:t xml:space="preserve"> выдаваемую органом социальной защиты населения по месту жительства справку для получения государственной социальной помощи. </w:t>
      </w:r>
    </w:p>
    <w:p w:rsidR="005E6EFE" w:rsidRPr="005E1067" w:rsidRDefault="003833C0">
      <w:pPr>
        <w:shd w:val="clear" w:color="auto" w:fill="FFFFFF"/>
        <w:tabs>
          <w:tab w:val="left" w:pos="1134"/>
        </w:tabs>
        <w:ind w:firstLine="567"/>
        <w:jc w:val="both"/>
        <w:rPr>
          <w:rFonts w:ascii="Times New Roman" w:hAnsi="Times New Roman" w:cs="Times New Roman"/>
          <w:sz w:val="24"/>
          <w:szCs w:val="24"/>
          <w:lang w:eastAsia="ru-RU"/>
        </w:rPr>
      </w:pPr>
      <w:r w:rsidRPr="005E1067">
        <w:rPr>
          <w:rFonts w:ascii="Times New Roman" w:hAnsi="Times New Roman" w:cs="Times New Roman"/>
          <w:sz w:val="24"/>
          <w:szCs w:val="24"/>
          <w:lang w:eastAsia="ru-RU"/>
        </w:rPr>
        <w:t>2.2</w:t>
      </w:r>
      <w:r w:rsidR="00FB28F0">
        <w:rPr>
          <w:rFonts w:ascii="Times New Roman" w:hAnsi="Times New Roman" w:cs="Times New Roman"/>
          <w:sz w:val="24"/>
          <w:szCs w:val="24"/>
          <w:lang w:eastAsia="ru-RU"/>
        </w:rPr>
        <w:t>0</w:t>
      </w:r>
      <w:r w:rsidR="000F34EF" w:rsidRPr="005E1067">
        <w:rPr>
          <w:rFonts w:ascii="Times New Roman" w:hAnsi="Times New Roman" w:cs="Times New Roman"/>
          <w:sz w:val="24"/>
          <w:szCs w:val="24"/>
          <w:lang w:eastAsia="ru-RU"/>
        </w:rPr>
        <w:t>.</w:t>
      </w:r>
      <w:r w:rsidR="005E6EFE" w:rsidRPr="005E1067">
        <w:rPr>
          <w:rFonts w:ascii="Times New Roman" w:hAnsi="Times New Roman" w:cs="Times New Roman"/>
          <w:sz w:val="24"/>
          <w:szCs w:val="24"/>
          <w:lang w:eastAsia="ru-RU"/>
        </w:rPr>
        <w:t xml:space="preserve"> Выплата государственной социальной стипендии прекращается в случае: </w:t>
      </w:r>
    </w:p>
    <w:p w:rsidR="005E6EFE" w:rsidRPr="005E1067" w:rsidRDefault="008B186A">
      <w:pPr>
        <w:numPr>
          <w:ilvl w:val="0"/>
          <w:numId w:val="6"/>
        </w:numPr>
        <w:shd w:val="clear" w:color="auto" w:fill="FFFFFF"/>
        <w:tabs>
          <w:tab w:val="left" w:pos="927"/>
          <w:tab w:val="left" w:pos="1134"/>
        </w:tabs>
        <w:ind w:left="927"/>
        <w:jc w:val="both"/>
        <w:rPr>
          <w:rFonts w:ascii="Times New Roman" w:hAnsi="Times New Roman" w:cs="Times New Roman"/>
          <w:sz w:val="24"/>
          <w:szCs w:val="24"/>
          <w:lang w:eastAsia="ru-RU"/>
        </w:rPr>
      </w:pPr>
      <w:r w:rsidRPr="005E1067">
        <w:rPr>
          <w:rFonts w:ascii="Times New Roman" w:hAnsi="Times New Roman" w:cs="Times New Roman"/>
          <w:sz w:val="24"/>
          <w:szCs w:val="24"/>
          <w:lang w:eastAsia="ru-RU"/>
        </w:rPr>
        <w:t xml:space="preserve"> </w:t>
      </w:r>
      <w:r w:rsidR="005E6EFE" w:rsidRPr="005E1067">
        <w:rPr>
          <w:rFonts w:ascii="Times New Roman" w:hAnsi="Times New Roman" w:cs="Times New Roman"/>
          <w:sz w:val="24"/>
          <w:szCs w:val="24"/>
          <w:lang w:eastAsia="ru-RU"/>
        </w:rPr>
        <w:t xml:space="preserve">отчисления студента из </w:t>
      </w:r>
      <w:r w:rsidR="007E324B" w:rsidRPr="005E1067">
        <w:rPr>
          <w:rFonts w:ascii="Times New Roman" w:hAnsi="Times New Roman" w:cs="Times New Roman"/>
          <w:sz w:val="24"/>
          <w:szCs w:val="24"/>
          <w:lang w:eastAsia="ru-RU"/>
        </w:rPr>
        <w:t>Бюджетного учреждения</w:t>
      </w:r>
      <w:r w:rsidR="005E6EFE" w:rsidRPr="005E1067">
        <w:rPr>
          <w:rFonts w:ascii="Times New Roman" w:hAnsi="Times New Roman" w:cs="Times New Roman"/>
          <w:sz w:val="24"/>
          <w:szCs w:val="24"/>
          <w:lang w:eastAsia="ru-RU"/>
        </w:rPr>
        <w:t xml:space="preserve">; </w:t>
      </w:r>
    </w:p>
    <w:p w:rsidR="005E6EFE" w:rsidRPr="005E1067" w:rsidRDefault="008B186A">
      <w:pPr>
        <w:numPr>
          <w:ilvl w:val="0"/>
          <w:numId w:val="6"/>
        </w:numPr>
        <w:shd w:val="clear" w:color="auto" w:fill="FFFFFF"/>
        <w:tabs>
          <w:tab w:val="left" w:pos="927"/>
          <w:tab w:val="left" w:pos="1134"/>
        </w:tabs>
        <w:ind w:left="927"/>
        <w:jc w:val="both"/>
        <w:rPr>
          <w:rFonts w:ascii="Times New Roman" w:hAnsi="Times New Roman" w:cs="Times New Roman"/>
          <w:sz w:val="24"/>
          <w:szCs w:val="24"/>
          <w:lang w:eastAsia="ru-RU"/>
        </w:rPr>
      </w:pPr>
      <w:r w:rsidRPr="005E1067">
        <w:rPr>
          <w:rFonts w:ascii="Times New Roman" w:hAnsi="Times New Roman" w:cs="Times New Roman"/>
          <w:sz w:val="24"/>
          <w:szCs w:val="24"/>
          <w:lang w:eastAsia="ru-RU"/>
        </w:rPr>
        <w:t xml:space="preserve"> </w:t>
      </w:r>
      <w:r w:rsidR="005E6EFE" w:rsidRPr="005E1067">
        <w:rPr>
          <w:rFonts w:ascii="Times New Roman" w:hAnsi="Times New Roman" w:cs="Times New Roman"/>
          <w:sz w:val="24"/>
          <w:szCs w:val="24"/>
          <w:lang w:eastAsia="ru-RU"/>
        </w:rPr>
        <w:t>прекращения действия основания, по которому стипендия была назначена.</w:t>
      </w:r>
    </w:p>
    <w:p w:rsidR="005E6EFE" w:rsidRPr="005E1067" w:rsidRDefault="003833C0">
      <w:pPr>
        <w:shd w:val="clear" w:color="auto" w:fill="FFFFFF"/>
        <w:tabs>
          <w:tab w:val="left" w:pos="1134"/>
        </w:tabs>
        <w:ind w:firstLine="567"/>
        <w:jc w:val="both"/>
        <w:rPr>
          <w:rFonts w:ascii="Times New Roman" w:hAnsi="Times New Roman" w:cs="Times New Roman"/>
          <w:sz w:val="24"/>
          <w:szCs w:val="24"/>
          <w:lang w:eastAsia="ru-RU"/>
        </w:rPr>
      </w:pPr>
      <w:r w:rsidRPr="005E1067">
        <w:rPr>
          <w:rFonts w:ascii="Times New Roman" w:hAnsi="Times New Roman" w:cs="Times New Roman"/>
          <w:sz w:val="24"/>
          <w:szCs w:val="24"/>
          <w:lang w:eastAsia="ru-RU"/>
        </w:rPr>
        <w:t>2.2</w:t>
      </w:r>
      <w:r w:rsidR="00667979">
        <w:rPr>
          <w:rFonts w:ascii="Times New Roman" w:hAnsi="Times New Roman" w:cs="Times New Roman"/>
          <w:sz w:val="24"/>
          <w:szCs w:val="24"/>
          <w:lang w:eastAsia="ru-RU"/>
        </w:rPr>
        <w:t>1</w:t>
      </w:r>
      <w:bookmarkStart w:id="2" w:name="_GoBack"/>
      <w:bookmarkEnd w:id="2"/>
      <w:r w:rsidR="000F34EF" w:rsidRPr="005E1067">
        <w:rPr>
          <w:rFonts w:ascii="Times New Roman" w:hAnsi="Times New Roman" w:cs="Times New Roman"/>
          <w:sz w:val="24"/>
          <w:szCs w:val="24"/>
          <w:lang w:eastAsia="ru-RU"/>
        </w:rPr>
        <w:t>.</w:t>
      </w:r>
      <w:r w:rsidR="005E6EFE" w:rsidRPr="005E1067">
        <w:rPr>
          <w:rFonts w:ascii="Times New Roman" w:hAnsi="Times New Roman" w:cs="Times New Roman"/>
          <w:sz w:val="24"/>
          <w:szCs w:val="24"/>
          <w:lang w:eastAsia="ru-RU"/>
        </w:rPr>
        <w:t xml:space="preserve"> Студенты, получающие государственную социальную стипендию, имеют право претендовать на получение государственной академической стипендии на общих основаниях.</w:t>
      </w:r>
    </w:p>
    <w:p w:rsidR="00F923A1" w:rsidRPr="005E1067" w:rsidRDefault="0008335D" w:rsidP="0008335D">
      <w:pPr>
        <w:shd w:val="clear" w:color="auto" w:fill="FFFFFF"/>
        <w:tabs>
          <w:tab w:val="left" w:pos="1287"/>
        </w:tabs>
        <w:rPr>
          <w:rFonts w:ascii="Times New Roman" w:hAnsi="Times New Roman" w:cs="Times New Roman"/>
          <w:b/>
          <w:bCs/>
          <w:color w:val="000000"/>
          <w:spacing w:val="-6"/>
          <w:sz w:val="24"/>
          <w:szCs w:val="24"/>
        </w:rPr>
      </w:pPr>
      <w:r w:rsidRPr="005E1067">
        <w:rPr>
          <w:rFonts w:ascii="Times New Roman" w:hAnsi="Times New Roman" w:cs="Times New Roman"/>
          <w:b/>
          <w:bCs/>
          <w:color w:val="000000"/>
          <w:spacing w:val="-6"/>
          <w:sz w:val="24"/>
          <w:szCs w:val="24"/>
        </w:rPr>
        <w:t xml:space="preserve">                           </w:t>
      </w:r>
    </w:p>
    <w:p w:rsidR="00920037" w:rsidRPr="005E1067" w:rsidRDefault="00920037" w:rsidP="004A119B">
      <w:pPr>
        <w:shd w:val="clear" w:color="auto" w:fill="FFFFFF"/>
        <w:tabs>
          <w:tab w:val="left" w:pos="142"/>
          <w:tab w:val="left" w:pos="1118"/>
        </w:tabs>
        <w:jc w:val="both"/>
        <w:rPr>
          <w:rFonts w:ascii="Times New Roman" w:hAnsi="Times New Roman" w:cs="Times New Roman"/>
          <w:b/>
          <w:color w:val="000000"/>
          <w:spacing w:val="-4"/>
          <w:sz w:val="24"/>
          <w:szCs w:val="24"/>
        </w:rPr>
      </w:pPr>
    </w:p>
    <w:p w:rsidR="00CE0368" w:rsidRPr="00403A8A" w:rsidRDefault="00CE0368" w:rsidP="00403A8A">
      <w:pPr>
        <w:shd w:val="clear" w:color="auto" w:fill="FFFFFF"/>
        <w:tabs>
          <w:tab w:val="left" w:pos="1134"/>
        </w:tabs>
        <w:jc w:val="both"/>
        <w:rPr>
          <w:rFonts w:ascii="Times New Roman" w:hAnsi="Times New Roman" w:cs="Times New Roman"/>
          <w:sz w:val="24"/>
          <w:szCs w:val="24"/>
          <w:lang w:eastAsia="ru-RU"/>
        </w:rPr>
      </w:pPr>
      <w:r w:rsidRPr="00403A8A">
        <w:rPr>
          <w:rFonts w:ascii="Times New Roman" w:hAnsi="Times New Roman" w:cs="Times New Roman"/>
          <w:sz w:val="24"/>
          <w:szCs w:val="24"/>
          <w:lang w:eastAsia="ru-RU"/>
        </w:rPr>
        <w:t>РАССМОТРЕНО:</w:t>
      </w:r>
    </w:p>
    <w:p w:rsidR="00CE0368" w:rsidRPr="00403A8A" w:rsidRDefault="00CE0368" w:rsidP="00403A8A">
      <w:pPr>
        <w:shd w:val="clear" w:color="auto" w:fill="FFFFFF"/>
        <w:tabs>
          <w:tab w:val="left" w:pos="1134"/>
        </w:tabs>
        <w:jc w:val="both"/>
        <w:rPr>
          <w:rFonts w:ascii="Times New Roman" w:hAnsi="Times New Roman" w:cs="Times New Roman"/>
          <w:sz w:val="24"/>
          <w:szCs w:val="24"/>
          <w:lang w:eastAsia="ru-RU"/>
        </w:rPr>
      </w:pPr>
      <w:r w:rsidRPr="00403A8A">
        <w:rPr>
          <w:rFonts w:ascii="Times New Roman" w:hAnsi="Times New Roman" w:cs="Times New Roman"/>
          <w:sz w:val="24"/>
          <w:szCs w:val="24"/>
          <w:lang w:eastAsia="ru-RU"/>
        </w:rPr>
        <w:t xml:space="preserve">На Студенческом Совете </w:t>
      </w:r>
    </w:p>
    <w:p w:rsidR="00CE0368" w:rsidRPr="00403A8A" w:rsidRDefault="00CE0368" w:rsidP="00403A8A">
      <w:pPr>
        <w:shd w:val="clear" w:color="auto" w:fill="FFFFFF"/>
        <w:tabs>
          <w:tab w:val="left" w:pos="1134"/>
        </w:tabs>
        <w:jc w:val="both"/>
        <w:rPr>
          <w:rFonts w:ascii="Times New Roman" w:hAnsi="Times New Roman" w:cs="Times New Roman"/>
          <w:sz w:val="24"/>
          <w:szCs w:val="24"/>
          <w:lang w:eastAsia="ru-RU"/>
        </w:rPr>
      </w:pPr>
      <w:r w:rsidRPr="00403A8A">
        <w:rPr>
          <w:rFonts w:ascii="Times New Roman" w:hAnsi="Times New Roman" w:cs="Times New Roman"/>
          <w:sz w:val="24"/>
          <w:szCs w:val="24"/>
          <w:lang w:eastAsia="ru-RU"/>
        </w:rPr>
        <w:t>Протокол № 2 от 02.10.2018 г.</w:t>
      </w:r>
    </w:p>
    <w:p w:rsidR="004A119B" w:rsidRPr="00403A8A" w:rsidRDefault="004A119B" w:rsidP="00403A8A">
      <w:pPr>
        <w:shd w:val="clear" w:color="auto" w:fill="FFFFFF"/>
        <w:tabs>
          <w:tab w:val="left" w:pos="1118"/>
        </w:tabs>
        <w:ind w:firstLine="567"/>
        <w:jc w:val="both"/>
        <w:rPr>
          <w:rFonts w:ascii="Times New Roman" w:hAnsi="Times New Roman" w:cs="Times New Roman"/>
          <w:sz w:val="24"/>
          <w:szCs w:val="24"/>
          <w:lang w:eastAsia="ru-RU"/>
        </w:rPr>
      </w:pPr>
    </w:p>
    <w:sectPr w:rsidR="004A119B" w:rsidRPr="00403A8A" w:rsidSect="00DC6099">
      <w:footnotePr>
        <w:pos w:val="beneathText"/>
      </w:footnotePr>
      <w:pgSz w:w="11905" w:h="16837"/>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259"/>
        </w:tabs>
        <w:ind w:left="3259" w:hanging="360"/>
      </w:pPr>
      <w:rPr>
        <w:rFonts w:ascii="Times New Roman" w:hAnsi="Times New Roman" w:cs="Times New Roman"/>
      </w:rPr>
    </w:lvl>
  </w:abstractNum>
  <w:abstractNum w:abstractNumId="1">
    <w:nsid w:val="00000002"/>
    <w:multiLevelType w:val="multilevel"/>
    <w:tmpl w:val="00000002"/>
    <w:name w:val="WW8Num2"/>
    <w:lvl w:ilvl="0">
      <w:start w:val="1"/>
      <w:numFmt w:val="upperRoman"/>
      <w:lvlText w:val="%1."/>
      <w:lvlJc w:val="left"/>
      <w:pPr>
        <w:tabs>
          <w:tab w:val="num" w:pos="1200"/>
        </w:tabs>
        <w:ind w:left="1200" w:hanging="1200"/>
      </w:pPr>
      <w:rPr>
        <w:rFonts w:ascii="Times New Roman" w:eastAsia="Times New Roman" w:hAnsi="Times New Roman" w:cs="Times New Roman"/>
        <w:b/>
      </w:rPr>
    </w:lvl>
    <w:lvl w:ilvl="1">
      <w:start w:val="1"/>
      <w:numFmt w:val="decimal"/>
      <w:lvlText w:val="%1.%2."/>
      <w:lvlJc w:val="left"/>
      <w:pPr>
        <w:tabs>
          <w:tab w:val="num" w:pos="1200"/>
        </w:tabs>
        <w:ind w:left="1200" w:hanging="1200"/>
      </w:pPr>
      <w:rPr>
        <w:rFonts w:ascii="Times New Roman" w:eastAsia="Times New Roman" w:hAnsi="Times New Roman" w:cs="Times New Roman"/>
      </w:rPr>
    </w:lvl>
    <w:lvl w:ilvl="2">
      <w:start w:val="2008"/>
      <w:numFmt w:val="decimal"/>
      <w:lvlText w:val="%1.%2.%3"/>
      <w:lvlJc w:val="left"/>
      <w:pPr>
        <w:tabs>
          <w:tab w:val="num" w:pos="1200"/>
        </w:tabs>
        <w:ind w:left="1200" w:hanging="1200"/>
      </w:pPr>
    </w:lvl>
    <w:lvl w:ilvl="3">
      <w:start w:val="1"/>
      <w:numFmt w:val="decimal"/>
      <w:lvlText w:val="%1.%2.%3.%4"/>
      <w:lvlJc w:val="left"/>
      <w:pPr>
        <w:tabs>
          <w:tab w:val="num" w:pos="1200"/>
        </w:tabs>
        <w:ind w:left="1200" w:hanging="1200"/>
      </w:pPr>
    </w:lvl>
    <w:lvl w:ilvl="4">
      <w:start w:val="1"/>
      <w:numFmt w:val="decimal"/>
      <w:lvlText w:val="%1.%2.%3.%4.%5"/>
      <w:lvlJc w:val="left"/>
      <w:pPr>
        <w:tabs>
          <w:tab w:val="num" w:pos="1200"/>
        </w:tabs>
        <w:ind w:left="1200" w:hanging="1200"/>
      </w:pPr>
    </w:lvl>
    <w:lvl w:ilvl="5">
      <w:start w:val="1"/>
      <w:numFmt w:val="decimal"/>
      <w:lvlText w:val="%1.%2.%3.%4.%5.%6"/>
      <w:lvlJc w:val="left"/>
      <w:pPr>
        <w:tabs>
          <w:tab w:val="num" w:pos="1200"/>
        </w:tabs>
        <w:ind w:left="1200" w:hanging="120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name w:val="WW8Num3"/>
    <w:lvl w:ilvl="0">
      <w:start w:val="1"/>
      <w:numFmt w:val="bullet"/>
      <w:lvlText w:val=""/>
      <w:lvlJc w:val="left"/>
      <w:pPr>
        <w:tabs>
          <w:tab w:val="num" w:pos="454"/>
        </w:tabs>
        <w:ind w:left="454" w:firstLine="0"/>
      </w:pPr>
      <w:rPr>
        <w:rFonts w:ascii="Symbol" w:hAnsi="Symbol" w:cs="Times New Roman"/>
        <w:color w:val="auto"/>
      </w:rPr>
    </w:lvl>
  </w:abstractNum>
  <w:abstractNum w:abstractNumId="3">
    <w:nsid w:val="00000004"/>
    <w:multiLevelType w:val="singleLevel"/>
    <w:tmpl w:val="00000004"/>
    <w:name w:val="WW8Num4"/>
    <w:lvl w:ilvl="0">
      <w:start w:val="1"/>
      <w:numFmt w:val="bullet"/>
      <w:lvlText w:val=""/>
      <w:lvlJc w:val="left"/>
      <w:pPr>
        <w:tabs>
          <w:tab w:val="num" w:pos="32"/>
        </w:tabs>
        <w:ind w:left="32" w:firstLine="0"/>
      </w:pPr>
      <w:rPr>
        <w:rFonts w:ascii="Symbol" w:hAnsi="Symbol" w:cs="Times New Roman"/>
      </w:rPr>
    </w:lvl>
  </w:abstractNum>
  <w:abstractNum w:abstractNumId="4">
    <w:nsid w:val="00000005"/>
    <w:multiLevelType w:val="singleLevel"/>
    <w:tmpl w:val="00000005"/>
    <w:name w:val="WW8Num5"/>
    <w:lvl w:ilvl="0">
      <w:start w:val="1"/>
      <w:numFmt w:val="bullet"/>
      <w:lvlText w:val=""/>
      <w:lvlJc w:val="left"/>
      <w:pPr>
        <w:tabs>
          <w:tab w:val="num" w:pos="0"/>
        </w:tabs>
        <w:ind w:left="0" w:firstLine="0"/>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Times New Roman" w:hAnsi="Times New Roman" w:cs="Times New Roman"/>
      </w:rPr>
    </w:lvl>
  </w:abstractNum>
  <w:abstractNum w:abstractNumId="6">
    <w:nsid w:val="00000007"/>
    <w:multiLevelType w:val="multilevel"/>
    <w:tmpl w:val="00000007"/>
    <w:name w:val="WW8Num7"/>
    <w:lvl w:ilvl="0">
      <w:start w:val="4"/>
      <w:numFmt w:val="decimal"/>
      <w:lvlText w:val="%1."/>
      <w:lvlJc w:val="left"/>
      <w:pPr>
        <w:tabs>
          <w:tab w:val="num" w:pos="360"/>
        </w:tabs>
        <w:ind w:left="360" w:hanging="360"/>
      </w:pPr>
      <w:rPr>
        <w:color w:val="FFFFFF"/>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singleLevel"/>
    <w:tmpl w:val="00000009"/>
    <w:name w:val="WW8Num9"/>
    <w:lvl w:ilvl="0">
      <w:start w:val="4"/>
      <w:numFmt w:val="upperRoman"/>
      <w:lvlText w:val="%1."/>
      <w:lvlJc w:val="left"/>
      <w:pPr>
        <w:tabs>
          <w:tab w:val="num" w:pos="1080"/>
        </w:tabs>
        <w:ind w:left="1080" w:hanging="720"/>
      </w:pPr>
    </w:lvl>
  </w:abstractNum>
  <w:abstractNum w:abstractNumId="9">
    <w:nsid w:val="0000000A"/>
    <w:multiLevelType w:val="singleLevel"/>
    <w:tmpl w:val="0000000A"/>
    <w:name w:val="WW8Num10"/>
    <w:lvl w:ilvl="0">
      <w:start w:val="1"/>
      <w:numFmt w:val="bullet"/>
      <w:lvlText w:val="−"/>
      <w:lvlJc w:val="left"/>
      <w:pPr>
        <w:tabs>
          <w:tab w:val="num" w:pos="786"/>
        </w:tabs>
        <w:ind w:left="786" w:hanging="360"/>
      </w:pPr>
      <w:rPr>
        <w:rFonts w:ascii="Times New Roman" w:hAnsi="Times New Roman" w:cs="Times New Roman"/>
      </w:rPr>
    </w:lvl>
  </w:abstractNum>
  <w:abstractNum w:abstractNumId="10">
    <w:nsid w:val="0000000B"/>
    <w:multiLevelType w:val="multilevel"/>
    <w:tmpl w:val="0000000B"/>
    <w:name w:val="WW8Num11"/>
    <w:lvl w:ilvl="0">
      <w:start w:val="2"/>
      <w:numFmt w:val="decimal"/>
      <w:lvlText w:val="%1."/>
      <w:lvlJc w:val="left"/>
      <w:pPr>
        <w:tabs>
          <w:tab w:val="num" w:pos="360"/>
        </w:tabs>
        <w:ind w:left="360" w:hanging="360"/>
      </w:pPr>
    </w:lvl>
    <w:lvl w:ilvl="1">
      <w:start w:val="2"/>
      <w:numFmt w:val="decimal"/>
      <w:lvlText w:val="%1.%2."/>
      <w:lvlJc w:val="left"/>
      <w:pPr>
        <w:tabs>
          <w:tab w:val="num" w:pos="928"/>
        </w:tabs>
        <w:ind w:left="928"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C"/>
    <w:multiLevelType w:val="multilevel"/>
    <w:tmpl w:val="0000000C"/>
    <w:name w:val="WW8Num12"/>
    <w:lvl w:ilvl="0">
      <w:start w:val="6"/>
      <w:numFmt w:val="upperRoman"/>
      <w:lvlText w:val="%1."/>
      <w:lvlJc w:val="left"/>
      <w:pPr>
        <w:tabs>
          <w:tab w:val="num" w:pos="1080"/>
        </w:tabs>
        <w:ind w:left="1080" w:hanging="72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2">
    <w:nsid w:val="0000000D"/>
    <w:multiLevelType w:val="multilevel"/>
    <w:tmpl w:val="0000000D"/>
    <w:name w:val="WW8Num13"/>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E"/>
    <w:multiLevelType w:val="multilevel"/>
    <w:tmpl w:val="000000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4765948"/>
    <w:multiLevelType w:val="hybridMultilevel"/>
    <w:tmpl w:val="E0D290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A7545F"/>
    <w:multiLevelType w:val="hybridMultilevel"/>
    <w:tmpl w:val="673E5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DA51964"/>
    <w:multiLevelType w:val="multilevel"/>
    <w:tmpl w:val="E9FAD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16A432B"/>
    <w:multiLevelType w:val="multilevel"/>
    <w:tmpl w:val="53487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B9E414A"/>
    <w:multiLevelType w:val="hybridMultilevel"/>
    <w:tmpl w:val="B17C769A"/>
    <w:lvl w:ilvl="0" w:tplc="38269410">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5D17717"/>
    <w:multiLevelType w:val="multilevel"/>
    <w:tmpl w:val="E056F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9124365"/>
    <w:multiLevelType w:val="hybridMultilevel"/>
    <w:tmpl w:val="1602A30A"/>
    <w:lvl w:ilvl="0" w:tplc="0419000F">
      <w:start w:val="2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EBF6199"/>
    <w:multiLevelType w:val="hybridMultilevel"/>
    <w:tmpl w:val="66343988"/>
    <w:lvl w:ilvl="0" w:tplc="0419000F">
      <w:start w:val="3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FB40AA3"/>
    <w:multiLevelType w:val="multilevel"/>
    <w:tmpl w:val="E09448AC"/>
    <w:lvl w:ilvl="0">
      <w:start w:val="3"/>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start w:val="1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start w:val="14"/>
      <w:numFmt w:val="decimal"/>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start w:val="1"/>
      <w:numFmt w:val="decimal"/>
      <w:lvlText w:val="%3.%4."/>
      <w:lvlJc w:val="left"/>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3">
    <w:nsid w:val="43F26F71"/>
    <w:multiLevelType w:val="hybridMultilevel"/>
    <w:tmpl w:val="8454FB66"/>
    <w:lvl w:ilvl="0" w:tplc="B7A4A7D0">
      <w:start w:val="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4">
    <w:nsid w:val="47C0650A"/>
    <w:multiLevelType w:val="hybridMultilevel"/>
    <w:tmpl w:val="50460DC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21946FB"/>
    <w:multiLevelType w:val="hybridMultilevel"/>
    <w:tmpl w:val="546AF7DA"/>
    <w:lvl w:ilvl="0" w:tplc="0419000F">
      <w:start w:val="3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457539D"/>
    <w:multiLevelType w:val="hybridMultilevel"/>
    <w:tmpl w:val="92A4225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697348C"/>
    <w:multiLevelType w:val="multilevel"/>
    <w:tmpl w:val="4C1AD32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B514DF7"/>
    <w:multiLevelType w:val="hybridMultilevel"/>
    <w:tmpl w:val="8C08B9F8"/>
    <w:lvl w:ilvl="0" w:tplc="AFACC928">
      <w:start w:val="2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CCF1F8D"/>
    <w:multiLevelType w:val="hybridMultilevel"/>
    <w:tmpl w:val="0B788006"/>
    <w:lvl w:ilvl="0" w:tplc="0419000F">
      <w:start w:val="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DF32E26"/>
    <w:multiLevelType w:val="multilevel"/>
    <w:tmpl w:val="4C06E894"/>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7"/>
  </w:num>
  <w:num w:numId="16">
    <w:abstractNumId w:val="23"/>
  </w:num>
  <w:num w:numId="17">
    <w:abstractNumId w:val="14"/>
  </w:num>
  <w:num w:numId="18">
    <w:abstractNumId w:val="30"/>
  </w:num>
  <w:num w:numId="19">
    <w:abstractNumId w:val="15"/>
  </w:num>
  <w:num w:numId="20">
    <w:abstractNumId w:val="19"/>
  </w:num>
  <w:num w:numId="21">
    <w:abstractNumId w:val="27"/>
  </w:num>
  <w:num w:numId="22">
    <w:abstractNumId w:val="18"/>
  </w:num>
  <w:num w:numId="23">
    <w:abstractNumId w:val="22"/>
  </w:num>
  <w:num w:numId="24">
    <w:abstractNumId w:val="29"/>
  </w:num>
  <w:num w:numId="25">
    <w:abstractNumId w:val="20"/>
  </w:num>
  <w:num w:numId="26">
    <w:abstractNumId w:val="16"/>
  </w:num>
  <w:num w:numId="27">
    <w:abstractNumId w:val="28"/>
  </w:num>
  <w:num w:numId="28">
    <w:abstractNumId w:val="21"/>
  </w:num>
  <w:num w:numId="29">
    <w:abstractNumId w:val="25"/>
  </w:num>
  <w:num w:numId="30">
    <w:abstractNumId w:val="2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1FB"/>
    <w:rsid w:val="00006F6B"/>
    <w:rsid w:val="00024E23"/>
    <w:rsid w:val="00027681"/>
    <w:rsid w:val="00051640"/>
    <w:rsid w:val="000533F7"/>
    <w:rsid w:val="00055D0D"/>
    <w:rsid w:val="0008335D"/>
    <w:rsid w:val="000D4414"/>
    <w:rsid w:val="000E0FE4"/>
    <w:rsid w:val="000F34EF"/>
    <w:rsid w:val="001112D0"/>
    <w:rsid w:val="00131FBE"/>
    <w:rsid w:val="00192FFF"/>
    <w:rsid w:val="0019585E"/>
    <w:rsid w:val="001E4D74"/>
    <w:rsid w:val="001F0B4B"/>
    <w:rsid w:val="00234FD7"/>
    <w:rsid w:val="00281DBC"/>
    <w:rsid w:val="002833E6"/>
    <w:rsid w:val="002B2ABD"/>
    <w:rsid w:val="003061E6"/>
    <w:rsid w:val="00327ECA"/>
    <w:rsid w:val="00334F48"/>
    <w:rsid w:val="0033613D"/>
    <w:rsid w:val="00354B67"/>
    <w:rsid w:val="00364CA7"/>
    <w:rsid w:val="00372665"/>
    <w:rsid w:val="003833C0"/>
    <w:rsid w:val="003A22DE"/>
    <w:rsid w:val="003A3BCC"/>
    <w:rsid w:val="003D41FB"/>
    <w:rsid w:val="003E5E15"/>
    <w:rsid w:val="003F6D55"/>
    <w:rsid w:val="00403A8A"/>
    <w:rsid w:val="00414684"/>
    <w:rsid w:val="00434D63"/>
    <w:rsid w:val="004359B0"/>
    <w:rsid w:val="00436BD2"/>
    <w:rsid w:val="004A119B"/>
    <w:rsid w:val="004B4954"/>
    <w:rsid w:val="004F31F7"/>
    <w:rsid w:val="0051107D"/>
    <w:rsid w:val="00513044"/>
    <w:rsid w:val="00535D48"/>
    <w:rsid w:val="005603F0"/>
    <w:rsid w:val="005723A3"/>
    <w:rsid w:val="00595290"/>
    <w:rsid w:val="005C789F"/>
    <w:rsid w:val="005E1067"/>
    <w:rsid w:val="005E6EFE"/>
    <w:rsid w:val="00621557"/>
    <w:rsid w:val="00660522"/>
    <w:rsid w:val="00667979"/>
    <w:rsid w:val="006A1ECC"/>
    <w:rsid w:val="006B246A"/>
    <w:rsid w:val="006D6580"/>
    <w:rsid w:val="00726105"/>
    <w:rsid w:val="007276E2"/>
    <w:rsid w:val="00734C30"/>
    <w:rsid w:val="007408FA"/>
    <w:rsid w:val="0075270C"/>
    <w:rsid w:val="00762274"/>
    <w:rsid w:val="00765B71"/>
    <w:rsid w:val="007B0D4E"/>
    <w:rsid w:val="007B2E8B"/>
    <w:rsid w:val="007C047D"/>
    <w:rsid w:val="007C7AA4"/>
    <w:rsid w:val="007E324B"/>
    <w:rsid w:val="008B186A"/>
    <w:rsid w:val="00911C54"/>
    <w:rsid w:val="00912341"/>
    <w:rsid w:val="00920037"/>
    <w:rsid w:val="0093512A"/>
    <w:rsid w:val="009910EE"/>
    <w:rsid w:val="009C42DE"/>
    <w:rsid w:val="00A00306"/>
    <w:rsid w:val="00A06588"/>
    <w:rsid w:val="00A6779C"/>
    <w:rsid w:val="00AB2FA2"/>
    <w:rsid w:val="00AE1231"/>
    <w:rsid w:val="00B60C02"/>
    <w:rsid w:val="00B92B2B"/>
    <w:rsid w:val="00BA61B6"/>
    <w:rsid w:val="00C64B45"/>
    <w:rsid w:val="00C67543"/>
    <w:rsid w:val="00C70F5F"/>
    <w:rsid w:val="00C746D2"/>
    <w:rsid w:val="00C7683A"/>
    <w:rsid w:val="00C91AA7"/>
    <w:rsid w:val="00C946D2"/>
    <w:rsid w:val="00CE0368"/>
    <w:rsid w:val="00CE4C42"/>
    <w:rsid w:val="00D27294"/>
    <w:rsid w:val="00D57197"/>
    <w:rsid w:val="00D62FBD"/>
    <w:rsid w:val="00DA2498"/>
    <w:rsid w:val="00DA7529"/>
    <w:rsid w:val="00DC6099"/>
    <w:rsid w:val="00DF7821"/>
    <w:rsid w:val="00E1234C"/>
    <w:rsid w:val="00E14345"/>
    <w:rsid w:val="00E34E88"/>
    <w:rsid w:val="00E8355F"/>
    <w:rsid w:val="00EA5021"/>
    <w:rsid w:val="00EC4936"/>
    <w:rsid w:val="00EE28B4"/>
    <w:rsid w:val="00F03458"/>
    <w:rsid w:val="00F11294"/>
    <w:rsid w:val="00F22C57"/>
    <w:rsid w:val="00F26CE4"/>
    <w:rsid w:val="00F91BA5"/>
    <w:rsid w:val="00F923A1"/>
    <w:rsid w:val="00F944C8"/>
    <w:rsid w:val="00FA6D4C"/>
    <w:rsid w:val="00FB28F0"/>
    <w:rsid w:val="00FC4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3458"/>
    <w:pPr>
      <w:widowControl w:val="0"/>
      <w:suppressAutoHyphens/>
      <w:autoSpaceDE w:val="0"/>
    </w:pPr>
    <w:rPr>
      <w:rFonts w:ascii="Arial" w:hAnsi="Arial" w:cs="Arial"/>
      <w:lang w:eastAsia="ar-SA"/>
    </w:rPr>
  </w:style>
  <w:style w:type="paragraph" w:styleId="1">
    <w:name w:val="heading 1"/>
    <w:basedOn w:val="a"/>
    <w:next w:val="a"/>
    <w:link w:val="10"/>
    <w:qFormat/>
    <w:rsid w:val="004359B0"/>
    <w:pPr>
      <w:widowControl/>
      <w:suppressAutoHyphens w:val="0"/>
      <w:autoSpaceDN w:val="0"/>
      <w:adjustRightInd w:val="0"/>
      <w:spacing w:before="108" w:after="108"/>
      <w:jc w:val="center"/>
      <w:outlineLvl w:val="0"/>
    </w:pPr>
    <w:rPr>
      <w:rFonts w:eastAsia="Arial Unicode MS"/>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359B0"/>
    <w:rPr>
      <w:rFonts w:ascii="Arial" w:eastAsia="Arial Unicode MS" w:hAnsi="Arial" w:cs="Arial"/>
      <w:b/>
      <w:bCs/>
      <w:color w:val="26282F"/>
      <w:sz w:val="24"/>
      <w:szCs w:val="24"/>
    </w:rPr>
  </w:style>
  <w:style w:type="character" w:customStyle="1" w:styleId="WW8Num1z0">
    <w:name w:val="WW8Num1z0"/>
    <w:rsid w:val="00F03458"/>
    <w:rPr>
      <w:rFonts w:ascii="Times New Roman" w:hAnsi="Times New Roman" w:cs="Times New Roman"/>
    </w:rPr>
  </w:style>
  <w:style w:type="character" w:customStyle="1" w:styleId="WW8Num2z0">
    <w:name w:val="WW8Num2z0"/>
    <w:rsid w:val="00F03458"/>
    <w:rPr>
      <w:rFonts w:ascii="Times New Roman" w:eastAsia="Times New Roman" w:hAnsi="Times New Roman" w:cs="Times New Roman"/>
      <w:b/>
    </w:rPr>
  </w:style>
  <w:style w:type="character" w:customStyle="1" w:styleId="WW8Num2z1">
    <w:name w:val="WW8Num2z1"/>
    <w:rsid w:val="00F03458"/>
    <w:rPr>
      <w:rFonts w:ascii="Times New Roman" w:eastAsia="Times New Roman" w:hAnsi="Times New Roman" w:cs="Times New Roman"/>
    </w:rPr>
  </w:style>
  <w:style w:type="character" w:customStyle="1" w:styleId="WW8Num3z0">
    <w:name w:val="WW8Num3z0"/>
    <w:rsid w:val="00F03458"/>
    <w:rPr>
      <w:rFonts w:ascii="Symbol" w:hAnsi="Symbol" w:cs="Times New Roman"/>
      <w:color w:val="auto"/>
    </w:rPr>
  </w:style>
  <w:style w:type="character" w:customStyle="1" w:styleId="WW8Num4z0">
    <w:name w:val="WW8Num4z0"/>
    <w:rsid w:val="00F03458"/>
    <w:rPr>
      <w:rFonts w:ascii="Symbol" w:hAnsi="Symbol" w:cs="Times New Roman"/>
    </w:rPr>
  </w:style>
  <w:style w:type="character" w:customStyle="1" w:styleId="WW8Num5z0">
    <w:name w:val="WW8Num5z0"/>
    <w:rsid w:val="00F03458"/>
    <w:rPr>
      <w:rFonts w:ascii="Symbol" w:hAnsi="Symbol" w:cs="Times New Roman"/>
    </w:rPr>
  </w:style>
  <w:style w:type="character" w:customStyle="1" w:styleId="WW8Num6z0">
    <w:name w:val="WW8Num6z0"/>
    <w:rsid w:val="00F03458"/>
    <w:rPr>
      <w:rFonts w:ascii="Times New Roman" w:hAnsi="Times New Roman" w:cs="Times New Roman"/>
    </w:rPr>
  </w:style>
  <w:style w:type="character" w:customStyle="1" w:styleId="WW8Num7z0">
    <w:name w:val="WW8Num7z0"/>
    <w:rsid w:val="00F03458"/>
    <w:rPr>
      <w:color w:val="FFFFFF"/>
    </w:rPr>
  </w:style>
  <w:style w:type="character" w:customStyle="1" w:styleId="WW8Num10z0">
    <w:name w:val="WW8Num10z0"/>
    <w:rsid w:val="00F03458"/>
    <w:rPr>
      <w:rFonts w:ascii="Times New Roman" w:hAnsi="Times New Roman" w:cs="Times New Roman"/>
    </w:rPr>
  </w:style>
  <w:style w:type="character" w:customStyle="1" w:styleId="3">
    <w:name w:val="Основной шрифт абзаца3"/>
    <w:rsid w:val="00F03458"/>
  </w:style>
  <w:style w:type="character" w:customStyle="1" w:styleId="2">
    <w:name w:val="Основной шрифт абзаца2"/>
    <w:rsid w:val="00F03458"/>
  </w:style>
  <w:style w:type="character" w:customStyle="1" w:styleId="Absatz-Standardschriftart">
    <w:name w:val="Absatz-Standardschriftart"/>
    <w:rsid w:val="00F03458"/>
  </w:style>
  <w:style w:type="character" w:customStyle="1" w:styleId="WW8Num10z1">
    <w:name w:val="WW8Num10z1"/>
    <w:rsid w:val="00F03458"/>
    <w:rPr>
      <w:rFonts w:ascii="Courier New" w:hAnsi="Courier New" w:cs="Courier New"/>
    </w:rPr>
  </w:style>
  <w:style w:type="character" w:customStyle="1" w:styleId="WW8Num10z2">
    <w:name w:val="WW8Num10z2"/>
    <w:rsid w:val="00F03458"/>
    <w:rPr>
      <w:rFonts w:ascii="Wingdings" w:hAnsi="Wingdings"/>
    </w:rPr>
  </w:style>
  <w:style w:type="character" w:customStyle="1" w:styleId="WW8Num10z3">
    <w:name w:val="WW8Num10z3"/>
    <w:rsid w:val="00F03458"/>
    <w:rPr>
      <w:rFonts w:ascii="Symbol" w:hAnsi="Symbol"/>
    </w:rPr>
  </w:style>
  <w:style w:type="character" w:customStyle="1" w:styleId="11">
    <w:name w:val="Основной шрифт абзаца1"/>
    <w:rsid w:val="00F03458"/>
  </w:style>
  <w:style w:type="paragraph" w:customStyle="1" w:styleId="a3">
    <w:name w:val="Заголовок"/>
    <w:basedOn w:val="a"/>
    <w:next w:val="a4"/>
    <w:rsid w:val="00F03458"/>
    <w:pPr>
      <w:keepNext/>
      <w:spacing w:before="240" w:after="120"/>
    </w:pPr>
    <w:rPr>
      <w:rFonts w:eastAsia="Lucida Sans Unicode" w:cs="Tahoma"/>
      <w:sz w:val="28"/>
      <w:szCs w:val="28"/>
    </w:rPr>
  </w:style>
  <w:style w:type="paragraph" w:styleId="a4">
    <w:name w:val="Body Text"/>
    <w:basedOn w:val="a"/>
    <w:rsid w:val="00F03458"/>
    <w:pPr>
      <w:spacing w:after="120"/>
    </w:pPr>
  </w:style>
  <w:style w:type="paragraph" w:styleId="a5">
    <w:name w:val="List"/>
    <w:basedOn w:val="a4"/>
    <w:rsid w:val="00F03458"/>
    <w:rPr>
      <w:rFonts w:cs="Tahoma"/>
    </w:rPr>
  </w:style>
  <w:style w:type="paragraph" w:customStyle="1" w:styleId="30">
    <w:name w:val="Название3"/>
    <w:basedOn w:val="a"/>
    <w:rsid w:val="00F03458"/>
    <w:pPr>
      <w:suppressLineNumbers/>
      <w:spacing w:before="120" w:after="120"/>
    </w:pPr>
    <w:rPr>
      <w:rFonts w:cs="Tahoma"/>
      <w:i/>
      <w:iCs/>
      <w:sz w:val="24"/>
      <w:szCs w:val="24"/>
    </w:rPr>
  </w:style>
  <w:style w:type="paragraph" w:customStyle="1" w:styleId="31">
    <w:name w:val="Указатель3"/>
    <w:basedOn w:val="a"/>
    <w:rsid w:val="00F03458"/>
    <w:pPr>
      <w:suppressLineNumbers/>
    </w:pPr>
    <w:rPr>
      <w:rFonts w:cs="Tahoma"/>
    </w:rPr>
  </w:style>
  <w:style w:type="paragraph" w:customStyle="1" w:styleId="20">
    <w:name w:val="Название2"/>
    <w:basedOn w:val="a"/>
    <w:rsid w:val="00F03458"/>
    <w:pPr>
      <w:suppressLineNumbers/>
      <w:spacing w:before="120" w:after="120"/>
    </w:pPr>
    <w:rPr>
      <w:rFonts w:cs="Tahoma"/>
      <w:i/>
      <w:iCs/>
      <w:sz w:val="24"/>
      <w:szCs w:val="24"/>
    </w:rPr>
  </w:style>
  <w:style w:type="paragraph" w:customStyle="1" w:styleId="21">
    <w:name w:val="Указатель2"/>
    <w:basedOn w:val="a"/>
    <w:rsid w:val="00F03458"/>
    <w:pPr>
      <w:suppressLineNumbers/>
    </w:pPr>
    <w:rPr>
      <w:rFonts w:cs="Tahoma"/>
    </w:rPr>
  </w:style>
  <w:style w:type="paragraph" w:customStyle="1" w:styleId="12">
    <w:name w:val="Название1"/>
    <w:basedOn w:val="a"/>
    <w:rsid w:val="00F03458"/>
    <w:pPr>
      <w:suppressLineNumbers/>
      <w:spacing w:before="120" w:after="120"/>
    </w:pPr>
    <w:rPr>
      <w:rFonts w:cs="Tahoma"/>
      <w:i/>
      <w:iCs/>
      <w:sz w:val="24"/>
      <w:szCs w:val="24"/>
    </w:rPr>
  </w:style>
  <w:style w:type="paragraph" w:customStyle="1" w:styleId="13">
    <w:name w:val="Указатель1"/>
    <w:basedOn w:val="a"/>
    <w:rsid w:val="00F03458"/>
    <w:pPr>
      <w:suppressLineNumbers/>
    </w:pPr>
    <w:rPr>
      <w:rFonts w:cs="Tahoma"/>
    </w:rPr>
  </w:style>
  <w:style w:type="paragraph" w:customStyle="1" w:styleId="a6">
    <w:name w:val="Содержимое врезки"/>
    <w:basedOn w:val="a4"/>
    <w:rsid w:val="00F03458"/>
  </w:style>
  <w:style w:type="character" w:customStyle="1" w:styleId="a7">
    <w:name w:val="Основной текст_"/>
    <w:link w:val="14"/>
    <w:locked/>
    <w:rsid w:val="00006F6B"/>
    <w:rPr>
      <w:sz w:val="27"/>
      <w:szCs w:val="27"/>
      <w:shd w:val="clear" w:color="auto" w:fill="FFFFFF"/>
    </w:rPr>
  </w:style>
  <w:style w:type="paragraph" w:customStyle="1" w:styleId="14">
    <w:name w:val="Основной текст1"/>
    <w:basedOn w:val="a"/>
    <w:link w:val="a7"/>
    <w:rsid w:val="00006F6B"/>
    <w:pPr>
      <w:widowControl/>
      <w:shd w:val="clear" w:color="auto" w:fill="FFFFFF"/>
      <w:suppressAutoHyphens w:val="0"/>
      <w:autoSpaceDE/>
      <w:spacing w:line="240" w:lineRule="atLeast"/>
    </w:pPr>
    <w:rPr>
      <w:rFonts w:ascii="Times New Roman" w:hAnsi="Times New Roman" w:cs="Times New Roman"/>
      <w:sz w:val="27"/>
      <w:szCs w:val="27"/>
      <w:lang w:eastAsia="ru-RU"/>
    </w:rPr>
  </w:style>
  <w:style w:type="character" w:styleId="a8">
    <w:name w:val="Hyperlink"/>
    <w:rsid w:val="004359B0"/>
    <w:rPr>
      <w:rFonts w:cs="Times New Roman"/>
      <w:color w:val="0066CC"/>
      <w:u w:val="single"/>
    </w:rPr>
  </w:style>
  <w:style w:type="character" w:customStyle="1" w:styleId="a9">
    <w:name w:val="Сноска_"/>
    <w:link w:val="aa"/>
    <w:locked/>
    <w:rsid w:val="004359B0"/>
    <w:rPr>
      <w:sz w:val="19"/>
      <w:szCs w:val="19"/>
      <w:shd w:val="clear" w:color="auto" w:fill="FFFFFF"/>
    </w:rPr>
  </w:style>
  <w:style w:type="paragraph" w:customStyle="1" w:styleId="aa">
    <w:name w:val="Сноска"/>
    <w:basedOn w:val="a"/>
    <w:link w:val="a9"/>
    <w:rsid w:val="004359B0"/>
    <w:pPr>
      <w:widowControl/>
      <w:shd w:val="clear" w:color="auto" w:fill="FFFFFF"/>
      <w:suppressAutoHyphens w:val="0"/>
      <w:autoSpaceDE/>
      <w:spacing w:line="230" w:lineRule="exact"/>
      <w:jc w:val="both"/>
    </w:pPr>
    <w:rPr>
      <w:rFonts w:ascii="Times New Roman" w:hAnsi="Times New Roman" w:cs="Times New Roman"/>
      <w:sz w:val="19"/>
      <w:szCs w:val="19"/>
      <w:lang w:eastAsia="ru-RU"/>
    </w:rPr>
  </w:style>
  <w:style w:type="character" w:customStyle="1" w:styleId="22">
    <w:name w:val="Основной текст (2)_"/>
    <w:link w:val="23"/>
    <w:locked/>
    <w:rsid w:val="004359B0"/>
    <w:rPr>
      <w:sz w:val="25"/>
      <w:szCs w:val="25"/>
      <w:shd w:val="clear" w:color="auto" w:fill="FFFFFF"/>
    </w:rPr>
  </w:style>
  <w:style w:type="paragraph" w:customStyle="1" w:styleId="23">
    <w:name w:val="Основной текст (2)"/>
    <w:basedOn w:val="a"/>
    <w:link w:val="22"/>
    <w:rsid w:val="004359B0"/>
    <w:pPr>
      <w:widowControl/>
      <w:shd w:val="clear" w:color="auto" w:fill="FFFFFF"/>
      <w:suppressAutoHyphens w:val="0"/>
      <w:autoSpaceDE/>
      <w:spacing w:line="240" w:lineRule="atLeast"/>
    </w:pPr>
    <w:rPr>
      <w:rFonts w:ascii="Times New Roman" w:hAnsi="Times New Roman" w:cs="Times New Roman"/>
      <w:sz w:val="25"/>
      <w:szCs w:val="25"/>
      <w:lang w:eastAsia="ru-RU"/>
    </w:rPr>
  </w:style>
  <w:style w:type="character" w:customStyle="1" w:styleId="32">
    <w:name w:val="Основной текст (3)_"/>
    <w:link w:val="33"/>
    <w:locked/>
    <w:rsid w:val="004359B0"/>
    <w:rPr>
      <w:spacing w:val="40"/>
      <w:sz w:val="23"/>
      <w:szCs w:val="23"/>
      <w:shd w:val="clear" w:color="auto" w:fill="FFFFFF"/>
    </w:rPr>
  </w:style>
  <w:style w:type="paragraph" w:customStyle="1" w:styleId="33">
    <w:name w:val="Основной текст (3)"/>
    <w:basedOn w:val="a"/>
    <w:link w:val="32"/>
    <w:rsid w:val="004359B0"/>
    <w:pPr>
      <w:widowControl/>
      <w:shd w:val="clear" w:color="auto" w:fill="FFFFFF"/>
      <w:suppressAutoHyphens w:val="0"/>
      <w:autoSpaceDE/>
      <w:spacing w:after="120" w:line="278" w:lineRule="exact"/>
      <w:jc w:val="center"/>
    </w:pPr>
    <w:rPr>
      <w:rFonts w:ascii="Times New Roman" w:hAnsi="Times New Roman" w:cs="Times New Roman"/>
      <w:spacing w:val="40"/>
      <w:sz w:val="23"/>
      <w:szCs w:val="23"/>
      <w:lang w:eastAsia="ru-RU"/>
    </w:rPr>
  </w:style>
  <w:style w:type="character" w:customStyle="1" w:styleId="15">
    <w:name w:val="Заголовок №1_"/>
    <w:link w:val="16"/>
    <w:locked/>
    <w:rsid w:val="004359B0"/>
    <w:rPr>
      <w:sz w:val="35"/>
      <w:szCs w:val="35"/>
      <w:shd w:val="clear" w:color="auto" w:fill="FFFFFF"/>
    </w:rPr>
  </w:style>
  <w:style w:type="paragraph" w:customStyle="1" w:styleId="16">
    <w:name w:val="Заголовок №1"/>
    <w:basedOn w:val="a"/>
    <w:link w:val="15"/>
    <w:rsid w:val="004359B0"/>
    <w:pPr>
      <w:widowControl/>
      <w:shd w:val="clear" w:color="auto" w:fill="FFFFFF"/>
      <w:suppressAutoHyphens w:val="0"/>
      <w:autoSpaceDE/>
      <w:spacing w:before="360" w:line="240" w:lineRule="atLeast"/>
      <w:jc w:val="center"/>
      <w:outlineLvl w:val="0"/>
    </w:pPr>
    <w:rPr>
      <w:rFonts w:ascii="Times New Roman" w:hAnsi="Times New Roman" w:cs="Times New Roman"/>
      <w:sz w:val="35"/>
      <w:szCs w:val="35"/>
      <w:lang w:eastAsia="ru-RU"/>
    </w:rPr>
  </w:style>
  <w:style w:type="character" w:customStyle="1" w:styleId="24">
    <w:name w:val="Заголовок №2_"/>
    <w:link w:val="25"/>
    <w:locked/>
    <w:rsid w:val="004359B0"/>
    <w:rPr>
      <w:sz w:val="27"/>
      <w:szCs w:val="27"/>
      <w:shd w:val="clear" w:color="auto" w:fill="FFFFFF"/>
    </w:rPr>
  </w:style>
  <w:style w:type="paragraph" w:customStyle="1" w:styleId="25">
    <w:name w:val="Заголовок №2"/>
    <w:basedOn w:val="a"/>
    <w:link w:val="24"/>
    <w:rsid w:val="004359B0"/>
    <w:pPr>
      <w:widowControl/>
      <w:shd w:val="clear" w:color="auto" w:fill="FFFFFF"/>
      <w:suppressAutoHyphens w:val="0"/>
      <w:autoSpaceDE/>
      <w:spacing w:before="780" w:line="322" w:lineRule="exact"/>
      <w:jc w:val="center"/>
      <w:outlineLvl w:val="1"/>
    </w:pPr>
    <w:rPr>
      <w:rFonts w:ascii="Times New Roman" w:hAnsi="Times New Roman" w:cs="Times New Roman"/>
      <w:sz w:val="27"/>
      <w:szCs w:val="27"/>
      <w:lang w:eastAsia="ru-RU"/>
    </w:rPr>
  </w:style>
  <w:style w:type="character" w:customStyle="1" w:styleId="ab">
    <w:name w:val="Колонтитул_"/>
    <w:link w:val="ac"/>
    <w:locked/>
    <w:rsid w:val="004359B0"/>
    <w:rPr>
      <w:shd w:val="clear" w:color="auto" w:fill="FFFFFF"/>
    </w:rPr>
  </w:style>
  <w:style w:type="paragraph" w:customStyle="1" w:styleId="ac">
    <w:name w:val="Колонтитул"/>
    <w:basedOn w:val="a"/>
    <w:link w:val="ab"/>
    <w:rsid w:val="004359B0"/>
    <w:pPr>
      <w:widowControl/>
      <w:shd w:val="clear" w:color="auto" w:fill="FFFFFF"/>
      <w:suppressAutoHyphens w:val="0"/>
      <w:autoSpaceDE/>
    </w:pPr>
    <w:rPr>
      <w:rFonts w:ascii="Times New Roman" w:hAnsi="Times New Roman" w:cs="Times New Roman"/>
      <w:lang w:eastAsia="ru-RU"/>
    </w:rPr>
  </w:style>
  <w:style w:type="character" w:customStyle="1" w:styleId="130">
    <w:name w:val="Колонтитул + 13"/>
    <w:aliases w:val="5 pt"/>
    <w:rsid w:val="004359B0"/>
    <w:rPr>
      <w:spacing w:val="0"/>
      <w:sz w:val="27"/>
      <w:szCs w:val="27"/>
      <w:shd w:val="clear" w:color="auto" w:fill="FFFFFF"/>
    </w:rPr>
  </w:style>
  <w:style w:type="character" w:customStyle="1" w:styleId="9">
    <w:name w:val="Колонтитул + 9"/>
    <w:aliases w:val="5 pt1"/>
    <w:rsid w:val="004359B0"/>
    <w:rPr>
      <w:spacing w:val="0"/>
      <w:sz w:val="19"/>
      <w:szCs w:val="19"/>
      <w:shd w:val="clear" w:color="auto" w:fill="FFFFFF"/>
    </w:rPr>
  </w:style>
  <w:style w:type="paragraph" w:styleId="ad">
    <w:name w:val="Balloon Text"/>
    <w:basedOn w:val="a"/>
    <w:link w:val="ae"/>
    <w:rsid w:val="004359B0"/>
    <w:pPr>
      <w:widowControl/>
      <w:suppressAutoHyphens w:val="0"/>
      <w:autoSpaceDE/>
    </w:pPr>
    <w:rPr>
      <w:rFonts w:ascii="Tahoma" w:eastAsia="Arial Unicode MS" w:hAnsi="Tahoma" w:cs="Tahoma"/>
      <w:color w:val="000000"/>
      <w:sz w:val="16"/>
      <w:szCs w:val="16"/>
      <w:lang w:eastAsia="ru-RU"/>
    </w:rPr>
  </w:style>
  <w:style w:type="character" w:customStyle="1" w:styleId="ae">
    <w:name w:val="Текст выноски Знак"/>
    <w:link w:val="ad"/>
    <w:rsid w:val="004359B0"/>
    <w:rPr>
      <w:rFonts w:ascii="Tahoma" w:eastAsia="Arial Unicode MS" w:hAnsi="Tahoma" w:cs="Tahoma"/>
      <w:color w:val="000000"/>
      <w:sz w:val="16"/>
      <w:szCs w:val="16"/>
    </w:rPr>
  </w:style>
  <w:style w:type="paragraph" w:customStyle="1" w:styleId="17">
    <w:name w:val="Абзац списка1"/>
    <w:basedOn w:val="a"/>
    <w:rsid w:val="004359B0"/>
    <w:pPr>
      <w:widowControl/>
      <w:suppressAutoHyphens w:val="0"/>
      <w:autoSpaceDE/>
      <w:ind w:left="720"/>
      <w:contextualSpacing/>
    </w:pPr>
    <w:rPr>
      <w:rFonts w:ascii="Arial Unicode MS" w:eastAsia="Arial Unicode MS" w:hAnsi="Arial Unicode MS" w:cs="Arial Unicode MS"/>
      <w:color w:val="000000"/>
      <w:sz w:val="24"/>
      <w:szCs w:val="24"/>
      <w:lang w:eastAsia="ru-RU"/>
    </w:rPr>
  </w:style>
  <w:style w:type="paragraph" w:customStyle="1" w:styleId="af">
    <w:name w:val="Нормальный (таблица)"/>
    <w:basedOn w:val="a"/>
    <w:next w:val="a"/>
    <w:rsid w:val="004359B0"/>
    <w:pPr>
      <w:suppressAutoHyphens w:val="0"/>
      <w:autoSpaceDN w:val="0"/>
      <w:adjustRightInd w:val="0"/>
      <w:jc w:val="both"/>
    </w:pPr>
    <w:rPr>
      <w:rFonts w:eastAsia="Arial Unicode MS"/>
      <w:sz w:val="24"/>
      <w:szCs w:val="24"/>
      <w:lang w:eastAsia="ru-RU"/>
    </w:rPr>
  </w:style>
  <w:style w:type="paragraph" w:customStyle="1" w:styleId="af0">
    <w:name w:val="Прижатый влево"/>
    <w:basedOn w:val="a"/>
    <w:next w:val="a"/>
    <w:rsid w:val="004359B0"/>
    <w:pPr>
      <w:suppressAutoHyphens w:val="0"/>
      <w:autoSpaceDN w:val="0"/>
      <w:adjustRightInd w:val="0"/>
    </w:pPr>
    <w:rPr>
      <w:rFonts w:eastAsia="Arial Unicode MS"/>
      <w:sz w:val="24"/>
      <w:szCs w:val="24"/>
      <w:lang w:eastAsia="ru-RU"/>
    </w:rPr>
  </w:style>
  <w:style w:type="paragraph" w:styleId="af1">
    <w:name w:val="header"/>
    <w:basedOn w:val="a"/>
    <w:link w:val="af2"/>
    <w:rsid w:val="004359B0"/>
    <w:pPr>
      <w:widowControl/>
      <w:tabs>
        <w:tab w:val="center" w:pos="4677"/>
        <w:tab w:val="right" w:pos="9355"/>
      </w:tabs>
      <w:suppressAutoHyphens w:val="0"/>
      <w:autoSpaceDE/>
    </w:pPr>
    <w:rPr>
      <w:rFonts w:ascii="Arial Unicode MS" w:eastAsia="Arial Unicode MS" w:hAnsi="Arial Unicode MS" w:cs="Arial Unicode MS"/>
      <w:color w:val="000000"/>
      <w:sz w:val="24"/>
      <w:szCs w:val="24"/>
      <w:lang w:eastAsia="ru-RU"/>
    </w:rPr>
  </w:style>
  <w:style w:type="character" w:customStyle="1" w:styleId="af2">
    <w:name w:val="Верхний колонтитул Знак"/>
    <w:link w:val="af1"/>
    <w:rsid w:val="004359B0"/>
    <w:rPr>
      <w:rFonts w:ascii="Arial Unicode MS" w:eastAsia="Arial Unicode MS" w:hAnsi="Arial Unicode MS" w:cs="Arial Unicode MS"/>
      <w:color w:val="000000"/>
      <w:sz w:val="24"/>
      <w:szCs w:val="24"/>
    </w:rPr>
  </w:style>
  <w:style w:type="paragraph" w:styleId="af3">
    <w:name w:val="footer"/>
    <w:basedOn w:val="a"/>
    <w:link w:val="af4"/>
    <w:rsid w:val="004359B0"/>
    <w:pPr>
      <w:widowControl/>
      <w:tabs>
        <w:tab w:val="center" w:pos="4677"/>
        <w:tab w:val="right" w:pos="9355"/>
      </w:tabs>
      <w:suppressAutoHyphens w:val="0"/>
      <w:autoSpaceDE/>
    </w:pPr>
    <w:rPr>
      <w:rFonts w:ascii="Arial Unicode MS" w:eastAsia="Arial Unicode MS" w:hAnsi="Arial Unicode MS" w:cs="Arial Unicode MS"/>
      <w:color w:val="000000"/>
      <w:sz w:val="24"/>
      <w:szCs w:val="24"/>
      <w:lang w:eastAsia="ru-RU"/>
    </w:rPr>
  </w:style>
  <w:style w:type="character" w:customStyle="1" w:styleId="af4">
    <w:name w:val="Нижний колонтитул Знак"/>
    <w:link w:val="af3"/>
    <w:rsid w:val="004359B0"/>
    <w:rPr>
      <w:rFonts w:ascii="Arial Unicode MS" w:eastAsia="Arial Unicode MS" w:hAnsi="Arial Unicode MS" w:cs="Arial Unicode MS"/>
      <w:color w:val="000000"/>
      <w:sz w:val="24"/>
      <w:szCs w:val="24"/>
    </w:rPr>
  </w:style>
  <w:style w:type="paragraph" w:styleId="af5">
    <w:name w:val="footnote text"/>
    <w:basedOn w:val="a"/>
    <w:link w:val="af6"/>
    <w:rsid w:val="004359B0"/>
    <w:pPr>
      <w:widowControl/>
      <w:suppressAutoHyphens w:val="0"/>
      <w:autoSpaceDE/>
    </w:pPr>
    <w:rPr>
      <w:rFonts w:ascii="Arial Unicode MS" w:eastAsia="Arial Unicode MS" w:hAnsi="Arial Unicode MS" w:cs="Arial Unicode MS"/>
      <w:color w:val="000000"/>
      <w:lang w:eastAsia="ru-RU"/>
    </w:rPr>
  </w:style>
  <w:style w:type="character" w:customStyle="1" w:styleId="af6">
    <w:name w:val="Текст сноски Знак"/>
    <w:link w:val="af5"/>
    <w:rsid w:val="004359B0"/>
    <w:rPr>
      <w:rFonts w:ascii="Arial Unicode MS" w:eastAsia="Arial Unicode MS" w:hAnsi="Arial Unicode MS" w:cs="Arial Unicode MS"/>
      <w:color w:val="000000"/>
    </w:rPr>
  </w:style>
  <w:style w:type="character" w:styleId="af7">
    <w:name w:val="footnote reference"/>
    <w:rsid w:val="004359B0"/>
    <w:rPr>
      <w:rFonts w:cs="Times New Roman"/>
      <w:vertAlign w:val="superscript"/>
    </w:rPr>
  </w:style>
  <w:style w:type="character" w:customStyle="1" w:styleId="af8">
    <w:name w:val="Гипертекстовая ссылка"/>
    <w:rsid w:val="004359B0"/>
    <w:rPr>
      <w:rFonts w:cs="Times New Roman"/>
      <w:color w:val="106BBE"/>
    </w:rPr>
  </w:style>
  <w:style w:type="paragraph" w:customStyle="1" w:styleId="ConsPlusTitle">
    <w:name w:val="ConsPlusTitle"/>
    <w:rsid w:val="004359B0"/>
    <w:pPr>
      <w:widowControl w:val="0"/>
      <w:autoSpaceDE w:val="0"/>
      <w:autoSpaceDN w:val="0"/>
      <w:adjustRightInd w:val="0"/>
    </w:pPr>
    <w:rPr>
      <w:rFonts w:eastAsia="Arial Unicode MS"/>
      <w:b/>
      <w:bCs/>
      <w:sz w:val="26"/>
      <w:szCs w:val="26"/>
    </w:rPr>
  </w:style>
  <w:style w:type="character" w:styleId="af9">
    <w:name w:val="page number"/>
    <w:basedOn w:val="a0"/>
    <w:rsid w:val="004359B0"/>
  </w:style>
  <w:style w:type="paragraph" w:styleId="afa">
    <w:name w:val="No Spacing"/>
    <w:uiPriority w:val="1"/>
    <w:qFormat/>
    <w:rsid w:val="00F26CE4"/>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8405.5131" TargetMode="External"/><Relationship Id="rId3" Type="http://schemas.microsoft.com/office/2007/relationships/stylesWithEffects" Target="stylesWithEffects.xml"/><Relationship Id="rId7" Type="http://schemas.openxmlformats.org/officeDocument/2006/relationships/hyperlink" Target="garantF1://78405.51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8405.51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2755</Words>
  <Characters>15705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РГОУ СПО «Чувашское республиканское</vt:lpstr>
    </vt:vector>
  </TitlesOfParts>
  <Company>Reanimator Extreme Edition</Company>
  <LinksUpToDate>false</LinksUpToDate>
  <CharactersWithSpaces>18424</CharactersWithSpaces>
  <SharedDoc>false</SharedDoc>
  <HLinks>
    <vt:vector size="24" baseType="variant">
      <vt:variant>
        <vt:i4>2752529</vt:i4>
      </vt:variant>
      <vt:variant>
        <vt:i4>9</vt:i4>
      </vt:variant>
      <vt:variant>
        <vt:i4>0</vt:i4>
      </vt:variant>
      <vt:variant>
        <vt:i4>5</vt:i4>
      </vt:variant>
      <vt:variant>
        <vt:lpwstr/>
      </vt:variant>
      <vt:variant>
        <vt:lpwstr>sub_7</vt:lpwstr>
      </vt:variant>
      <vt:variant>
        <vt:i4>7667758</vt:i4>
      </vt:variant>
      <vt:variant>
        <vt:i4>6</vt:i4>
      </vt:variant>
      <vt:variant>
        <vt:i4>0</vt:i4>
      </vt:variant>
      <vt:variant>
        <vt:i4>5</vt:i4>
      </vt:variant>
      <vt:variant>
        <vt:lpwstr>garantf1://78405.5131/</vt:lpwstr>
      </vt:variant>
      <vt:variant>
        <vt:lpwstr/>
      </vt:variant>
      <vt:variant>
        <vt:i4>7602222</vt:i4>
      </vt:variant>
      <vt:variant>
        <vt:i4>3</vt:i4>
      </vt:variant>
      <vt:variant>
        <vt:i4>0</vt:i4>
      </vt:variant>
      <vt:variant>
        <vt:i4>5</vt:i4>
      </vt:variant>
      <vt:variant>
        <vt:lpwstr>garantf1://78405.5121/</vt:lpwstr>
      </vt:variant>
      <vt:variant>
        <vt:lpwstr/>
      </vt:variant>
      <vt:variant>
        <vt:i4>5963807</vt:i4>
      </vt:variant>
      <vt:variant>
        <vt:i4>0</vt:i4>
      </vt:variant>
      <vt:variant>
        <vt:i4>0</vt:i4>
      </vt:variant>
      <vt:variant>
        <vt:i4>5</vt:i4>
      </vt:variant>
      <vt:variant>
        <vt:lpwstr>garantf1://78405.512/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РГОУ СПО «Чувашское республиканское</dc:title>
  <dc:subject/>
  <dc:creator>Metodcap 1</dc:creator>
  <cp:keywords/>
  <cp:lastModifiedBy>User</cp:lastModifiedBy>
  <cp:revision>14</cp:revision>
  <cp:lastPrinted>2020-02-17T12:53:00Z</cp:lastPrinted>
  <dcterms:created xsi:type="dcterms:W3CDTF">2018-11-09T11:10:00Z</dcterms:created>
  <dcterms:modified xsi:type="dcterms:W3CDTF">2020-02-17T12:58:00Z</dcterms:modified>
</cp:coreProperties>
</file>